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627" w:rsidRPr="00985220" w:rsidRDefault="00D43664">
      <w:pPr>
        <w:rPr>
          <w:sz w:val="24"/>
          <w:szCs w:val="24"/>
          <w:lang w:val="en-US"/>
        </w:rPr>
      </w:pPr>
      <w:bookmarkStart w:id="0" w:name="_GoBack"/>
      <w:bookmarkEnd w:id="0"/>
      <w:r>
        <w:rPr>
          <w:sz w:val="24"/>
          <w:szCs w:val="24"/>
          <w:lang w:val="en-US"/>
        </w:rPr>
        <w:t>INTRO</w:t>
      </w:r>
      <w:r w:rsidR="001012F4" w:rsidRPr="00985220">
        <w:rPr>
          <w:sz w:val="24"/>
          <w:szCs w:val="24"/>
          <w:lang w:val="en-US"/>
        </w:rPr>
        <w:t>:</w:t>
      </w:r>
    </w:p>
    <w:p w:rsidR="00EF6F66" w:rsidRDefault="00D4366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We’ve all seen that </w:t>
      </w:r>
      <w:r w:rsidR="00624122">
        <w:rPr>
          <w:sz w:val="24"/>
          <w:szCs w:val="24"/>
          <w:lang w:val="en-US"/>
        </w:rPr>
        <w:t xml:space="preserve">online </w:t>
      </w:r>
      <w:r>
        <w:rPr>
          <w:sz w:val="24"/>
          <w:szCs w:val="24"/>
          <w:lang w:val="en-US"/>
        </w:rPr>
        <w:t>v</w:t>
      </w:r>
      <w:r w:rsidR="005A4541" w:rsidRPr="00985220">
        <w:rPr>
          <w:sz w:val="24"/>
          <w:szCs w:val="24"/>
          <w:lang w:val="en-US"/>
        </w:rPr>
        <w:t xml:space="preserve">ideo content is exploding, and more and more organisations </w:t>
      </w:r>
      <w:r w:rsidR="00EF6F66">
        <w:rPr>
          <w:sz w:val="24"/>
          <w:szCs w:val="24"/>
          <w:lang w:val="en-US"/>
        </w:rPr>
        <w:t>are discovering the benefits of having</w:t>
      </w:r>
      <w:r w:rsidR="005A4541" w:rsidRPr="00985220">
        <w:rPr>
          <w:sz w:val="24"/>
          <w:szCs w:val="24"/>
          <w:lang w:val="en-US"/>
        </w:rPr>
        <w:t xml:space="preserve"> their content subtitled. </w:t>
      </w:r>
      <w:r w:rsidR="00EF6F66">
        <w:rPr>
          <w:sz w:val="24"/>
          <w:szCs w:val="24"/>
          <w:lang w:val="en-US"/>
        </w:rPr>
        <w:t>Not only does it become more accessible to those with hearing impairments, but a lot of people for various reasons don’t have or want their computer speakers on all the time.</w:t>
      </w:r>
    </w:p>
    <w:p w:rsidR="00EF6F66" w:rsidRDefault="00EF6F66">
      <w:pPr>
        <w:rPr>
          <w:sz w:val="24"/>
          <w:szCs w:val="24"/>
          <w:lang w:val="en-US"/>
        </w:rPr>
      </w:pPr>
    </w:p>
    <w:p w:rsidR="00B70967" w:rsidRPr="00985220" w:rsidRDefault="005A4541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t xml:space="preserve">In </w:t>
      </w:r>
      <w:r w:rsidR="00EF6F66">
        <w:rPr>
          <w:sz w:val="24"/>
          <w:szCs w:val="24"/>
          <w:lang w:val="en-US"/>
        </w:rPr>
        <w:t xml:space="preserve">addition, </w:t>
      </w:r>
      <w:r w:rsidRPr="00985220">
        <w:rPr>
          <w:sz w:val="24"/>
          <w:szCs w:val="24"/>
          <w:lang w:val="en-US"/>
        </w:rPr>
        <w:t xml:space="preserve">the EU </w:t>
      </w:r>
      <w:r w:rsidR="00EF6F66">
        <w:rPr>
          <w:sz w:val="24"/>
          <w:szCs w:val="24"/>
          <w:lang w:val="en-US"/>
        </w:rPr>
        <w:t>issued</w:t>
      </w:r>
      <w:r w:rsidRPr="00985220">
        <w:rPr>
          <w:sz w:val="24"/>
          <w:szCs w:val="24"/>
          <w:lang w:val="en-US"/>
        </w:rPr>
        <w:t xml:space="preserve"> a web accessibility directive</w:t>
      </w:r>
      <w:r w:rsidR="00EF6F66">
        <w:rPr>
          <w:sz w:val="24"/>
          <w:szCs w:val="24"/>
          <w:lang w:val="en-US"/>
        </w:rPr>
        <w:t xml:space="preserve"> </w:t>
      </w:r>
      <w:r w:rsidR="00BF77D1">
        <w:rPr>
          <w:sz w:val="24"/>
          <w:szCs w:val="24"/>
          <w:lang w:val="en-US"/>
        </w:rPr>
        <w:t xml:space="preserve">in </w:t>
      </w:r>
      <w:r w:rsidR="00EF6F66">
        <w:rPr>
          <w:sz w:val="24"/>
          <w:szCs w:val="24"/>
          <w:lang w:val="en-US"/>
        </w:rPr>
        <w:t>2018</w:t>
      </w:r>
      <w:r w:rsidRPr="00985220">
        <w:rPr>
          <w:sz w:val="24"/>
          <w:szCs w:val="24"/>
          <w:lang w:val="en-US"/>
        </w:rPr>
        <w:t xml:space="preserve">, </w:t>
      </w:r>
      <w:r w:rsidR="00CD18E9" w:rsidRPr="00985220">
        <w:rPr>
          <w:sz w:val="24"/>
          <w:szCs w:val="24"/>
          <w:lang w:val="en-US"/>
        </w:rPr>
        <w:t xml:space="preserve">which </w:t>
      </w:r>
      <w:r w:rsidR="006F6815">
        <w:rPr>
          <w:sz w:val="24"/>
          <w:szCs w:val="24"/>
          <w:lang w:val="en-US"/>
        </w:rPr>
        <w:t xml:space="preserve">in Sweden </w:t>
      </w:r>
      <w:r w:rsidR="00CD18E9" w:rsidRPr="00985220">
        <w:rPr>
          <w:sz w:val="24"/>
          <w:szCs w:val="24"/>
          <w:lang w:val="en-US"/>
        </w:rPr>
        <w:t xml:space="preserve">became </w:t>
      </w:r>
      <w:r w:rsidR="00EF6F66">
        <w:rPr>
          <w:sz w:val="24"/>
          <w:szCs w:val="24"/>
          <w:lang w:val="en-US"/>
        </w:rPr>
        <w:t>Tillgänglighetslagen</w:t>
      </w:r>
      <w:r w:rsidR="00CD18E9" w:rsidRPr="00985220">
        <w:rPr>
          <w:sz w:val="24"/>
          <w:szCs w:val="24"/>
          <w:lang w:val="en-US"/>
        </w:rPr>
        <w:t xml:space="preserve"> in 2019, </w:t>
      </w:r>
      <w:r w:rsidR="003A4FE9">
        <w:rPr>
          <w:sz w:val="24"/>
          <w:szCs w:val="24"/>
          <w:lang w:val="en-US"/>
        </w:rPr>
        <w:t>and which says</w:t>
      </w:r>
      <w:r w:rsidR="00CD18E9" w:rsidRPr="00985220">
        <w:rPr>
          <w:sz w:val="24"/>
          <w:szCs w:val="24"/>
          <w:lang w:val="en-US"/>
        </w:rPr>
        <w:t xml:space="preserve"> that public-sector actors must make their digital information accessible</w:t>
      </w:r>
      <w:r w:rsidR="007D2BAD">
        <w:rPr>
          <w:sz w:val="24"/>
          <w:szCs w:val="24"/>
          <w:lang w:val="en-US"/>
        </w:rPr>
        <w:t xml:space="preserve"> to people with disabilities</w:t>
      </w:r>
      <w:r w:rsidR="00613A1A">
        <w:rPr>
          <w:sz w:val="24"/>
          <w:szCs w:val="24"/>
          <w:lang w:val="en-US"/>
        </w:rPr>
        <w:t>—</w:t>
      </w:r>
      <w:r w:rsidR="000963AC">
        <w:rPr>
          <w:sz w:val="24"/>
          <w:szCs w:val="24"/>
          <w:lang w:val="en-US"/>
        </w:rPr>
        <w:t>including</w:t>
      </w:r>
      <w:r w:rsidR="00CD18E9" w:rsidRPr="00985220">
        <w:rPr>
          <w:sz w:val="24"/>
          <w:szCs w:val="24"/>
          <w:lang w:val="en-US"/>
        </w:rPr>
        <w:t xml:space="preserve"> audio description for the visually impaired</w:t>
      </w:r>
      <w:r w:rsidR="00E70166">
        <w:rPr>
          <w:sz w:val="24"/>
          <w:szCs w:val="24"/>
          <w:lang w:val="en-US"/>
        </w:rPr>
        <w:t xml:space="preserve"> as well as subtitles</w:t>
      </w:r>
      <w:r w:rsidR="00CD18E9" w:rsidRPr="00985220">
        <w:rPr>
          <w:sz w:val="24"/>
          <w:szCs w:val="24"/>
          <w:lang w:val="en-US"/>
        </w:rPr>
        <w:t xml:space="preserve">. </w:t>
      </w:r>
    </w:p>
    <w:p w:rsidR="00CD18E9" w:rsidRPr="00985220" w:rsidRDefault="00CD18E9">
      <w:pPr>
        <w:rPr>
          <w:sz w:val="24"/>
          <w:szCs w:val="24"/>
          <w:lang w:val="en-US"/>
        </w:rPr>
      </w:pPr>
    </w:p>
    <w:p w:rsidR="00CD18E9" w:rsidRPr="00985220" w:rsidRDefault="00E5157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And of course, w</w:t>
      </w:r>
      <w:r w:rsidR="000B1D6C">
        <w:rPr>
          <w:sz w:val="24"/>
          <w:szCs w:val="24"/>
          <w:lang w:val="en-US"/>
        </w:rPr>
        <w:t xml:space="preserve">ith the unexpected challenges </w:t>
      </w:r>
      <w:r w:rsidR="00CD18E9" w:rsidRPr="00985220">
        <w:rPr>
          <w:sz w:val="24"/>
          <w:szCs w:val="24"/>
          <w:lang w:val="en-US"/>
        </w:rPr>
        <w:t>of Covid-19</w:t>
      </w:r>
      <w:r w:rsidR="000B1D6C">
        <w:rPr>
          <w:sz w:val="24"/>
          <w:szCs w:val="24"/>
          <w:lang w:val="en-US"/>
        </w:rPr>
        <w:t xml:space="preserve"> this year</w:t>
      </w:r>
      <w:r w:rsidR="00CD18E9" w:rsidRPr="00985220">
        <w:rPr>
          <w:sz w:val="24"/>
          <w:szCs w:val="24"/>
          <w:lang w:val="en-US"/>
        </w:rPr>
        <w:t xml:space="preserve">, many conferences and </w:t>
      </w:r>
      <w:r w:rsidR="000B1D6C">
        <w:rPr>
          <w:sz w:val="24"/>
          <w:szCs w:val="24"/>
          <w:lang w:val="en-US"/>
        </w:rPr>
        <w:t xml:space="preserve">other </w:t>
      </w:r>
      <w:r w:rsidR="00CD18E9" w:rsidRPr="00985220">
        <w:rPr>
          <w:sz w:val="24"/>
          <w:szCs w:val="24"/>
          <w:lang w:val="en-US"/>
        </w:rPr>
        <w:t xml:space="preserve">meetings </w:t>
      </w:r>
      <w:r w:rsidR="000B1D6C">
        <w:rPr>
          <w:sz w:val="24"/>
          <w:szCs w:val="24"/>
          <w:lang w:val="en-US"/>
        </w:rPr>
        <w:t xml:space="preserve">have </w:t>
      </w:r>
      <w:r w:rsidR="00221D70">
        <w:rPr>
          <w:sz w:val="24"/>
          <w:szCs w:val="24"/>
          <w:lang w:val="en-US"/>
        </w:rPr>
        <w:t>made the transition</w:t>
      </w:r>
      <w:r w:rsidR="000B1D6C">
        <w:rPr>
          <w:sz w:val="24"/>
          <w:szCs w:val="24"/>
          <w:lang w:val="en-US"/>
        </w:rPr>
        <w:t xml:space="preserve"> </w:t>
      </w:r>
      <w:r w:rsidR="00A60938">
        <w:rPr>
          <w:sz w:val="24"/>
          <w:szCs w:val="24"/>
          <w:lang w:val="en-US"/>
        </w:rPr>
        <w:t>in</w:t>
      </w:r>
      <w:r w:rsidR="000B1D6C">
        <w:rPr>
          <w:sz w:val="24"/>
          <w:szCs w:val="24"/>
          <w:lang w:val="en-US"/>
        </w:rPr>
        <w:t>to</w:t>
      </w:r>
      <w:r w:rsidR="00CD18E9" w:rsidRPr="00985220">
        <w:rPr>
          <w:sz w:val="24"/>
          <w:szCs w:val="24"/>
          <w:lang w:val="en-US"/>
        </w:rPr>
        <w:t xml:space="preserve"> online</w:t>
      </w:r>
      <w:r w:rsidR="000B1D6C">
        <w:rPr>
          <w:sz w:val="24"/>
          <w:szCs w:val="24"/>
          <w:lang w:val="en-US"/>
        </w:rPr>
        <w:t xml:space="preserve"> get-togethers</w:t>
      </w:r>
      <w:r w:rsidR="00CD18E9" w:rsidRPr="00985220">
        <w:rPr>
          <w:sz w:val="24"/>
          <w:szCs w:val="24"/>
          <w:lang w:val="en-US"/>
        </w:rPr>
        <w:t xml:space="preserve">, and that means </w:t>
      </w:r>
      <w:r w:rsidR="00B669C7">
        <w:rPr>
          <w:sz w:val="24"/>
          <w:szCs w:val="24"/>
          <w:lang w:val="en-US"/>
        </w:rPr>
        <w:t xml:space="preserve">even more </w:t>
      </w:r>
      <w:r w:rsidR="007520B7">
        <w:rPr>
          <w:sz w:val="24"/>
          <w:szCs w:val="24"/>
          <w:lang w:val="en-US"/>
        </w:rPr>
        <w:t>material to be subtitled</w:t>
      </w:r>
      <w:r w:rsidR="00CD18E9" w:rsidRPr="00985220">
        <w:rPr>
          <w:sz w:val="24"/>
          <w:szCs w:val="24"/>
          <w:lang w:val="en-US"/>
        </w:rPr>
        <w:t>.</w:t>
      </w:r>
    </w:p>
    <w:p w:rsidR="00CD18E9" w:rsidRDefault="00CD18E9">
      <w:pPr>
        <w:rPr>
          <w:sz w:val="24"/>
          <w:szCs w:val="24"/>
          <w:lang w:val="en-US"/>
        </w:rPr>
      </w:pPr>
    </w:p>
    <w:p w:rsidR="007F4AB7" w:rsidRDefault="007F4AB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 recent years I’ve had a lot of emails from translator colleagues saying, “I’ve been asked to translate subtitles</w:t>
      </w:r>
      <w:r w:rsidR="00613A1A">
        <w:rPr>
          <w:sz w:val="24"/>
          <w:szCs w:val="24"/>
          <w:lang w:val="en-US"/>
        </w:rPr>
        <w:t>—</w:t>
      </w:r>
      <w:r>
        <w:rPr>
          <w:sz w:val="24"/>
          <w:szCs w:val="24"/>
          <w:lang w:val="en-US"/>
        </w:rPr>
        <w:t>what do I need to think about?” Many times, the</w:t>
      </w:r>
      <w:r w:rsidR="009362CE">
        <w:rPr>
          <w:sz w:val="24"/>
          <w:szCs w:val="24"/>
          <w:lang w:val="en-US"/>
        </w:rPr>
        <w:t>se</w:t>
      </w:r>
      <w:r>
        <w:rPr>
          <w:sz w:val="24"/>
          <w:szCs w:val="24"/>
          <w:lang w:val="en-US"/>
        </w:rPr>
        <w:t xml:space="preserve"> subtitles </w:t>
      </w:r>
      <w:r w:rsidR="009362CE">
        <w:rPr>
          <w:sz w:val="24"/>
          <w:szCs w:val="24"/>
          <w:lang w:val="en-US"/>
        </w:rPr>
        <w:t xml:space="preserve">we’re given to translate </w:t>
      </w:r>
      <w:r>
        <w:rPr>
          <w:sz w:val="24"/>
          <w:szCs w:val="24"/>
          <w:lang w:val="en-US"/>
        </w:rPr>
        <w:t xml:space="preserve">are also automatically generated by voice recognition software, which adds a whole host of </w:t>
      </w:r>
      <w:r w:rsidR="00102935">
        <w:rPr>
          <w:sz w:val="24"/>
          <w:szCs w:val="24"/>
          <w:lang w:val="en-US"/>
        </w:rPr>
        <w:t xml:space="preserve">additional </w:t>
      </w:r>
      <w:r>
        <w:rPr>
          <w:sz w:val="24"/>
          <w:szCs w:val="24"/>
          <w:lang w:val="en-US"/>
        </w:rPr>
        <w:t>difficulties. But I’ll get to that shortly.</w:t>
      </w:r>
    </w:p>
    <w:p w:rsidR="007F4AB7" w:rsidRPr="00985220" w:rsidRDefault="007F4AB7">
      <w:pPr>
        <w:rPr>
          <w:sz w:val="24"/>
          <w:szCs w:val="24"/>
          <w:lang w:val="en-US"/>
        </w:rPr>
      </w:pPr>
    </w:p>
    <w:p w:rsidR="00CD77D3" w:rsidRDefault="00CD77D3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:rsidR="001012F4" w:rsidRPr="00985220" w:rsidRDefault="001012F4">
      <w:pPr>
        <w:rPr>
          <w:b/>
          <w:sz w:val="24"/>
          <w:szCs w:val="24"/>
          <w:lang w:val="en-US"/>
        </w:rPr>
      </w:pPr>
      <w:r w:rsidRPr="00985220">
        <w:rPr>
          <w:b/>
          <w:sz w:val="24"/>
          <w:szCs w:val="24"/>
          <w:lang w:val="en-US"/>
        </w:rPr>
        <w:lastRenderedPageBreak/>
        <w:t>PART 1:</w:t>
      </w:r>
    </w:p>
    <w:p w:rsidR="00CD18E9" w:rsidRPr="00985220" w:rsidRDefault="002402BF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W</w:t>
      </w:r>
      <w:r w:rsidR="00CD18E9" w:rsidRPr="00985220">
        <w:rPr>
          <w:b/>
          <w:sz w:val="24"/>
          <w:szCs w:val="24"/>
          <w:lang w:val="en-US"/>
        </w:rPr>
        <w:t xml:space="preserve">hat </w:t>
      </w:r>
      <w:r w:rsidR="00D909D4" w:rsidRPr="00985220">
        <w:rPr>
          <w:b/>
          <w:sz w:val="24"/>
          <w:szCs w:val="24"/>
          <w:lang w:val="en-US"/>
        </w:rPr>
        <w:t>do you need to think about when subtitling?</w:t>
      </w:r>
    </w:p>
    <w:p w:rsidR="00D909D4" w:rsidRPr="00985220" w:rsidRDefault="00D909D4">
      <w:pPr>
        <w:rPr>
          <w:sz w:val="24"/>
          <w:szCs w:val="24"/>
          <w:lang w:val="en-US"/>
        </w:rPr>
      </w:pPr>
    </w:p>
    <w:p w:rsidR="00D909D4" w:rsidRPr="00985220" w:rsidRDefault="005809E7">
      <w:pPr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</w:t>
      </w:r>
      <w:r w:rsidR="00AB46A6" w:rsidRPr="00EA0B77">
        <w:rPr>
          <w:b/>
          <w:sz w:val="24"/>
          <w:szCs w:val="24"/>
          <w:lang w:val="en-US"/>
        </w:rPr>
        <w:t>:</w:t>
      </w:r>
      <w:r w:rsidR="00AB46A6" w:rsidRPr="00985220">
        <w:rPr>
          <w:sz w:val="24"/>
          <w:szCs w:val="24"/>
          <w:lang w:val="en-US"/>
        </w:rPr>
        <w:t xml:space="preserve"> </w:t>
      </w:r>
      <w:r w:rsidR="003C19AE">
        <w:rPr>
          <w:sz w:val="24"/>
          <w:szCs w:val="24"/>
          <w:lang w:val="en-US"/>
        </w:rPr>
        <w:t>First of all, a</w:t>
      </w:r>
      <w:r w:rsidR="00D909D4" w:rsidRPr="00985220">
        <w:rPr>
          <w:sz w:val="24"/>
          <w:szCs w:val="24"/>
          <w:lang w:val="en-US"/>
        </w:rPr>
        <w:t>s with all translation</w:t>
      </w:r>
      <w:r w:rsidR="00CA1155">
        <w:rPr>
          <w:sz w:val="24"/>
          <w:szCs w:val="24"/>
          <w:lang w:val="en-US"/>
        </w:rPr>
        <w:t xml:space="preserve"> (or transcription</w:t>
      </w:r>
      <w:r w:rsidR="00461758">
        <w:rPr>
          <w:sz w:val="24"/>
          <w:szCs w:val="24"/>
          <w:lang w:val="en-US"/>
        </w:rPr>
        <w:t>, because a lot of subtitling is done in the same language as is being spoken in the video</w:t>
      </w:r>
      <w:r w:rsidR="00CA1155">
        <w:rPr>
          <w:sz w:val="24"/>
          <w:szCs w:val="24"/>
          <w:lang w:val="en-US"/>
        </w:rPr>
        <w:t>)</w:t>
      </w:r>
      <w:r w:rsidR="00D909D4" w:rsidRPr="00985220">
        <w:rPr>
          <w:sz w:val="24"/>
          <w:szCs w:val="24"/>
          <w:lang w:val="en-US"/>
        </w:rPr>
        <w:t xml:space="preserve">, </w:t>
      </w:r>
      <w:r w:rsidR="00DA75AF">
        <w:rPr>
          <w:sz w:val="24"/>
          <w:szCs w:val="24"/>
          <w:lang w:val="en-US"/>
        </w:rPr>
        <w:t>your subtitles have</w:t>
      </w:r>
      <w:r w:rsidR="00D909D4" w:rsidRPr="00985220">
        <w:rPr>
          <w:sz w:val="24"/>
          <w:szCs w:val="24"/>
          <w:lang w:val="en-US"/>
        </w:rPr>
        <w:t xml:space="preserve"> to </w:t>
      </w:r>
      <w:r w:rsidR="007C185E">
        <w:rPr>
          <w:sz w:val="24"/>
          <w:szCs w:val="24"/>
          <w:lang w:val="en-US"/>
        </w:rPr>
        <w:t xml:space="preserve">accurately </w:t>
      </w:r>
      <w:r w:rsidR="00D909D4" w:rsidRPr="00985220">
        <w:rPr>
          <w:sz w:val="24"/>
          <w:szCs w:val="24"/>
          <w:lang w:val="en-US"/>
        </w:rPr>
        <w:t>reflect what’s being said</w:t>
      </w:r>
      <w:r w:rsidR="007424A2">
        <w:rPr>
          <w:sz w:val="24"/>
          <w:szCs w:val="24"/>
          <w:lang w:val="en-US"/>
        </w:rPr>
        <w:t>,</w:t>
      </w:r>
      <w:r w:rsidR="006B1708" w:rsidRPr="00985220">
        <w:rPr>
          <w:sz w:val="24"/>
          <w:szCs w:val="24"/>
          <w:lang w:val="en-US"/>
        </w:rPr>
        <w:t xml:space="preserve"> and </w:t>
      </w:r>
      <w:r w:rsidR="007424A2">
        <w:rPr>
          <w:sz w:val="24"/>
          <w:szCs w:val="24"/>
          <w:lang w:val="en-US"/>
        </w:rPr>
        <w:t xml:space="preserve">the language has to </w:t>
      </w:r>
      <w:r w:rsidR="006B1708" w:rsidRPr="00985220">
        <w:rPr>
          <w:sz w:val="24"/>
          <w:szCs w:val="24"/>
          <w:lang w:val="en-US"/>
        </w:rPr>
        <w:t>be idiomatic and feel natural</w:t>
      </w:r>
      <w:r w:rsidR="00D909D4" w:rsidRPr="00985220">
        <w:rPr>
          <w:sz w:val="24"/>
          <w:szCs w:val="24"/>
          <w:lang w:val="en-US"/>
        </w:rPr>
        <w:t>.</w:t>
      </w:r>
      <w:r w:rsidR="00C70712">
        <w:rPr>
          <w:sz w:val="24"/>
          <w:szCs w:val="24"/>
          <w:lang w:val="en-US"/>
        </w:rPr>
        <w:t xml:space="preserve"> This is especially true of dialogue, but I think we’ve all read instruction manuals that were written in unidiomatic English and the result is always that it’s hard to follow</w:t>
      </w:r>
      <w:r w:rsidR="00D44DEA">
        <w:rPr>
          <w:sz w:val="24"/>
          <w:szCs w:val="24"/>
          <w:lang w:val="en-US"/>
        </w:rPr>
        <w:t xml:space="preserve"> and stay interested in</w:t>
      </w:r>
      <w:r w:rsidR="00C70712">
        <w:rPr>
          <w:sz w:val="24"/>
          <w:szCs w:val="24"/>
          <w:lang w:val="en-US"/>
        </w:rPr>
        <w:t>.</w:t>
      </w:r>
    </w:p>
    <w:p w:rsidR="00AB46A6" w:rsidRPr="00985220" w:rsidRDefault="00AB46A6">
      <w:pPr>
        <w:rPr>
          <w:sz w:val="24"/>
          <w:szCs w:val="24"/>
          <w:lang w:val="en-US"/>
        </w:rPr>
      </w:pPr>
    </w:p>
    <w:p w:rsidR="00D909D4" w:rsidRPr="00985220" w:rsidRDefault="005809E7">
      <w:pPr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2</w:t>
      </w:r>
      <w:r w:rsidR="00AB46A6" w:rsidRPr="00EA0B77">
        <w:rPr>
          <w:b/>
          <w:sz w:val="24"/>
          <w:szCs w:val="24"/>
          <w:lang w:val="en-US"/>
        </w:rPr>
        <w:t>:</w:t>
      </w:r>
      <w:r w:rsidR="00AB46A6" w:rsidRPr="00985220">
        <w:rPr>
          <w:sz w:val="24"/>
          <w:szCs w:val="24"/>
          <w:lang w:val="en-US"/>
        </w:rPr>
        <w:t xml:space="preserve"> </w:t>
      </w:r>
      <w:r w:rsidR="00CC0CD9">
        <w:rPr>
          <w:sz w:val="24"/>
          <w:szCs w:val="24"/>
          <w:lang w:val="en-US"/>
        </w:rPr>
        <w:t xml:space="preserve">Second, </w:t>
      </w:r>
      <w:r w:rsidR="00631E4E">
        <w:rPr>
          <w:sz w:val="24"/>
          <w:szCs w:val="24"/>
          <w:lang w:val="en-US"/>
        </w:rPr>
        <w:t>your</w:t>
      </w:r>
      <w:r w:rsidR="00D909D4" w:rsidRPr="00985220">
        <w:rPr>
          <w:sz w:val="24"/>
          <w:szCs w:val="24"/>
          <w:lang w:val="en-US"/>
        </w:rPr>
        <w:t xml:space="preserve"> correct</w:t>
      </w:r>
      <w:r w:rsidR="003422CC" w:rsidRPr="00985220">
        <w:rPr>
          <w:sz w:val="24"/>
          <w:szCs w:val="24"/>
          <w:lang w:val="en-US"/>
        </w:rPr>
        <w:t>, idiomatic</w:t>
      </w:r>
      <w:r w:rsidR="00D909D4" w:rsidRPr="00985220">
        <w:rPr>
          <w:sz w:val="24"/>
          <w:szCs w:val="24"/>
          <w:lang w:val="en-US"/>
        </w:rPr>
        <w:t xml:space="preserve"> tra</w:t>
      </w:r>
      <w:r w:rsidR="009E03C1">
        <w:rPr>
          <w:sz w:val="24"/>
          <w:szCs w:val="24"/>
          <w:lang w:val="en-US"/>
        </w:rPr>
        <w:t>nslation has to be made to fit i</w:t>
      </w:r>
      <w:r w:rsidR="00D909D4" w:rsidRPr="00985220">
        <w:rPr>
          <w:sz w:val="24"/>
          <w:szCs w:val="24"/>
          <w:lang w:val="en-US"/>
        </w:rPr>
        <w:t>n</w:t>
      </w:r>
      <w:r w:rsidR="006B106D">
        <w:rPr>
          <w:sz w:val="24"/>
          <w:szCs w:val="24"/>
          <w:lang w:val="en-US"/>
        </w:rPr>
        <w:t>to</w:t>
      </w:r>
      <w:r w:rsidR="00D909D4" w:rsidRPr="00985220">
        <w:rPr>
          <w:sz w:val="24"/>
          <w:szCs w:val="24"/>
          <w:lang w:val="en-US"/>
        </w:rPr>
        <w:t xml:space="preserve"> segments of no more than two lines, of no more than </w:t>
      </w:r>
      <w:r w:rsidR="0038086B">
        <w:rPr>
          <w:sz w:val="24"/>
          <w:szCs w:val="24"/>
          <w:lang w:val="en-US"/>
        </w:rPr>
        <w:t xml:space="preserve">37 to </w:t>
      </w:r>
      <w:r w:rsidR="00D909D4" w:rsidRPr="00985220">
        <w:rPr>
          <w:sz w:val="24"/>
          <w:szCs w:val="24"/>
          <w:lang w:val="en-US"/>
        </w:rPr>
        <w:t>42 keystrokes each. (Keystrokes are what Microsoft Word calls “characters with spaces”.)</w:t>
      </w:r>
    </w:p>
    <w:p w:rsidR="00AB46A6" w:rsidRPr="00985220" w:rsidRDefault="00AB46A6">
      <w:pPr>
        <w:rPr>
          <w:sz w:val="24"/>
          <w:szCs w:val="24"/>
          <w:lang w:val="en-US"/>
        </w:rPr>
      </w:pPr>
    </w:p>
    <w:p w:rsidR="00D909D4" w:rsidRPr="00985220" w:rsidRDefault="005809E7">
      <w:pPr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3</w:t>
      </w:r>
      <w:r w:rsidR="00AB46A6" w:rsidRPr="00EA0B77">
        <w:rPr>
          <w:b/>
          <w:sz w:val="24"/>
          <w:szCs w:val="24"/>
          <w:lang w:val="en-US"/>
        </w:rPr>
        <w:t>:</w:t>
      </w:r>
      <w:r w:rsidR="00AB46A6" w:rsidRPr="00985220">
        <w:rPr>
          <w:sz w:val="24"/>
          <w:szCs w:val="24"/>
          <w:lang w:val="en-US"/>
        </w:rPr>
        <w:t xml:space="preserve"> </w:t>
      </w:r>
      <w:r w:rsidR="00D07015" w:rsidRPr="00985220">
        <w:rPr>
          <w:sz w:val="24"/>
          <w:szCs w:val="24"/>
          <w:lang w:val="en-US"/>
        </w:rPr>
        <w:t>T</w:t>
      </w:r>
      <w:r w:rsidR="00221D77">
        <w:rPr>
          <w:sz w:val="24"/>
          <w:szCs w:val="24"/>
          <w:lang w:val="en-US"/>
        </w:rPr>
        <w:t xml:space="preserve">hird, </w:t>
      </w:r>
      <w:r w:rsidR="00B47A0A">
        <w:rPr>
          <w:sz w:val="24"/>
          <w:szCs w:val="24"/>
          <w:lang w:val="en-US"/>
        </w:rPr>
        <w:t>your two lines of 42 keystrokes need</w:t>
      </w:r>
      <w:r w:rsidR="00D07015" w:rsidRPr="00985220">
        <w:rPr>
          <w:sz w:val="24"/>
          <w:szCs w:val="24"/>
          <w:lang w:val="en-US"/>
        </w:rPr>
        <w:t xml:space="preserve"> to be on screen long enough for people to </w:t>
      </w:r>
      <w:r w:rsidR="00AE5FDF">
        <w:rPr>
          <w:sz w:val="24"/>
          <w:szCs w:val="24"/>
          <w:lang w:val="en-US"/>
        </w:rPr>
        <w:t xml:space="preserve">be able to </w:t>
      </w:r>
      <w:r w:rsidR="00D07015" w:rsidRPr="00985220">
        <w:rPr>
          <w:sz w:val="24"/>
          <w:szCs w:val="24"/>
          <w:lang w:val="en-US"/>
        </w:rPr>
        <w:t xml:space="preserve">read </w:t>
      </w:r>
      <w:r w:rsidR="00A53C72">
        <w:rPr>
          <w:sz w:val="24"/>
          <w:szCs w:val="24"/>
          <w:lang w:val="en-US"/>
        </w:rPr>
        <w:t>them</w:t>
      </w:r>
      <w:r w:rsidR="00D07015" w:rsidRPr="00985220">
        <w:rPr>
          <w:sz w:val="24"/>
          <w:szCs w:val="24"/>
          <w:lang w:val="en-US"/>
        </w:rPr>
        <w:t xml:space="preserve">. Which means that the more words, or keystrokes, your </w:t>
      </w:r>
      <w:r w:rsidR="00E07CCE">
        <w:rPr>
          <w:sz w:val="24"/>
          <w:szCs w:val="24"/>
          <w:lang w:val="en-US"/>
        </w:rPr>
        <w:t>subtitle has</w:t>
      </w:r>
      <w:r w:rsidR="00D07015" w:rsidRPr="00985220">
        <w:rPr>
          <w:sz w:val="24"/>
          <w:szCs w:val="24"/>
          <w:lang w:val="en-US"/>
        </w:rPr>
        <w:t xml:space="preserve">, the longer </w:t>
      </w:r>
      <w:r w:rsidR="00E07CCE">
        <w:rPr>
          <w:sz w:val="24"/>
          <w:szCs w:val="24"/>
          <w:lang w:val="en-US"/>
        </w:rPr>
        <w:t>it</w:t>
      </w:r>
      <w:r w:rsidR="00D07015" w:rsidRPr="00985220">
        <w:rPr>
          <w:sz w:val="24"/>
          <w:szCs w:val="24"/>
          <w:lang w:val="en-US"/>
        </w:rPr>
        <w:t xml:space="preserve"> needs to be on screen.</w:t>
      </w:r>
    </w:p>
    <w:p w:rsidR="00487042" w:rsidRPr="00985220" w:rsidRDefault="00487042" w:rsidP="00487042">
      <w:pPr>
        <w:rPr>
          <w:sz w:val="24"/>
          <w:szCs w:val="24"/>
          <w:lang w:val="en-US"/>
        </w:rPr>
      </w:pPr>
    </w:p>
    <w:tbl>
      <w:tblPr>
        <w:tblStyle w:val="Tabellrutnt"/>
        <w:tblW w:w="3369" w:type="dxa"/>
        <w:tblLook w:val="04A0" w:firstRow="1" w:lastRow="0" w:firstColumn="1" w:lastColumn="0" w:noHBand="0" w:noVBand="1"/>
      </w:tblPr>
      <w:tblGrid>
        <w:gridCol w:w="3369"/>
      </w:tblGrid>
      <w:tr w:rsidR="00487042" w:rsidRPr="00985220" w:rsidTr="00A46850">
        <w:tc>
          <w:tcPr>
            <w:tcW w:w="3369" w:type="dxa"/>
          </w:tcPr>
          <w:p w:rsidR="00487042" w:rsidRPr="00985220" w:rsidRDefault="00487042" w:rsidP="00A46850">
            <w:pPr>
              <w:rPr>
                <w:b/>
                <w:sz w:val="24"/>
                <w:szCs w:val="24"/>
                <w:lang w:val="en-US"/>
              </w:rPr>
            </w:pPr>
            <w:r w:rsidRPr="00985220">
              <w:rPr>
                <w:b/>
                <w:sz w:val="24"/>
                <w:szCs w:val="24"/>
                <w:lang w:val="en-US"/>
              </w:rPr>
              <w:t>Basics of subtitling</w:t>
            </w:r>
          </w:p>
        </w:tc>
      </w:tr>
      <w:tr w:rsidR="00487042" w:rsidRPr="00985220" w:rsidTr="00A46850">
        <w:tc>
          <w:tcPr>
            <w:tcW w:w="3369" w:type="dxa"/>
          </w:tcPr>
          <w:p w:rsidR="00487042" w:rsidRPr="00985220" w:rsidRDefault="005809E7" w:rsidP="00A46850">
            <w:pPr>
              <w:ind w:left="993" w:hanging="993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1. </w:t>
            </w:r>
            <w:r w:rsidR="00487042" w:rsidRPr="002402BF">
              <w:rPr>
                <w:b/>
                <w:sz w:val="24"/>
                <w:szCs w:val="24"/>
                <w:lang w:val="en-US"/>
              </w:rPr>
              <w:t>Correct</w:t>
            </w:r>
            <w:r w:rsidR="00487042" w:rsidRPr="00985220">
              <w:rPr>
                <w:sz w:val="24"/>
                <w:szCs w:val="24"/>
                <w:lang w:val="en-US"/>
              </w:rPr>
              <w:t xml:space="preserve"> </w:t>
            </w:r>
            <w:r w:rsidR="00487042" w:rsidRPr="00985220">
              <w:rPr>
                <w:sz w:val="24"/>
                <w:szCs w:val="24"/>
                <w:lang w:val="en-US"/>
              </w:rPr>
              <w:br/>
            </w:r>
            <w:r w:rsidR="00487042" w:rsidRPr="002402BF">
              <w:rPr>
                <w:color w:val="C00000"/>
                <w:sz w:val="24"/>
                <w:szCs w:val="24"/>
                <w:lang w:val="en-US"/>
              </w:rPr>
              <w:t xml:space="preserve">Accurate content </w:t>
            </w:r>
            <w:r w:rsidR="00487042" w:rsidRPr="002402BF">
              <w:rPr>
                <w:color w:val="C00000"/>
                <w:sz w:val="24"/>
                <w:szCs w:val="24"/>
                <w:lang w:val="en-US"/>
              </w:rPr>
              <w:br/>
              <w:t xml:space="preserve">idiomatic language </w:t>
            </w:r>
          </w:p>
        </w:tc>
      </w:tr>
      <w:tr w:rsidR="00487042" w:rsidRPr="00985220" w:rsidTr="00A46850">
        <w:tc>
          <w:tcPr>
            <w:tcW w:w="3369" w:type="dxa"/>
          </w:tcPr>
          <w:p w:rsidR="00487042" w:rsidRPr="00985220" w:rsidRDefault="0078643E" w:rsidP="00A46850">
            <w:pPr>
              <w:ind w:left="993" w:hanging="993"/>
              <w:rPr>
                <w:sz w:val="24"/>
                <w:szCs w:val="24"/>
                <w:lang w:val="en-US"/>
              </w:rPr>
            </w:pPr>
            <w:r w:rsidRPr="0078643E">
              <w:rPr>
                <w:noProof/>
                <w:sz w:val="24"/>
                <w:szCs w:val="24"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4ACCAF" wp14:editId="079B0801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156210</wp:posOffset>
                      </wp:positionV>
                      <wp:extent cx="662940" cy="1403985"/>
                      <wp:effectExtent l="0" t="0" r="0" b="0"/>
                      <wp:wrapNone/>
                      <wp:docPr id="30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643E" w:rsidRDefault="0078643E">
                                  <w:r>
                                    <w:t>(fig. 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left:0;text-align:left;margin-left:174pt;margin-top:12.3pt;width:52.2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" filled="f" stroked="f">
                      <v:textbox style="mso-fit-shape-to-text:t">
                        <w:txbxContent>
                          <w:p w:rsidR="0078643E" w:rsidRDefault="0078643E">
                            <w:r>
                              <w:t>(fig. 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09E7">
              <w:rPr>
                <w:b/>
                <w:sz w:val="24"/>
                <w:szCs w:val="24"/>
                <w:lang w:val="en-US"/>
              </w:rPr>
              <w:t xml:space="preserve">2. </w:t>
            </w:r>
            <w:r w:rsidR="00487042" w:rsidRPr="002402BF">
              <w:rPr>
                <w:b/>
                <w:sz w:val="24"/>
                <w:szCs w:val="24"/>
                <w:lang w:val="en-US"/>
              </w:rPr>
              <w:t>Subtitle length</w:t>
            </w:r>
            <w:r w:rsidR="00487042" w:rsidRPr="00985220">
              <w:rPr>
                <w:sz w:val="24"/>
                <w:szCs w:val="24"/>
                <w:lang w:val="en-US"/>
              </w:rPr>
              <w:br/>
            </w:r>
            <w:r w:rsidR="00487042" w:rsidRPr="003E3E45">
              <w:rPr>
                <w:color w:val="C00000"/>
                <w:sz w:val="24"/>
                <w:szCs w:val="24"/>
                <w:lang w:val="en-US"/>
              </w:rPr>
              <w:t>2 lines</w:t>
            </w:r>
            <w:r w:rsidR="00487042">
              <w:rPr>
                <w:color w:val="C00000"/>
                <w:sz w:val="24"/>
                <w:szCs w:val="24"/>
                <w:lang w:val="en-US"/>
              </w:rPr>
              <w:br/>
            </w:r>
            <w:r w:rsidR="00280A72">
              <w:rPr>
                <w:color w:val="C00000"/>
                <w:sz w:val="24"/>
                <w:szCs w:val="24"/>
                <w:lang w:val="en-US"/>
              </w:rPr>
              <w:t>37–</w:t>
            </w:r>
            <w:r w:rsidR="00487042" w:rsidRPr="002402BF">
              <w:rPr>
                <w:color w:val="C00000"/>
                <w:sz w:val="24"/>
                <w:szCs w:val="24"/>
                <w:lang w:val="en-US"/>
              </w:rPr>
              <w:t>42 keystrokes</w:t>
            </w:r>
            <w:r w:rsidR="00487042" w:rsidRPr="002402BF">
              <w:rPr>
                <w:color w:val="C00000"/>
                <w:sz w:val="24"/>
                <w:szCs w:val="24"/>
                <w:lang w:val="en-US"/>
              </w:rPr>
              <w:br/>
              <w:t>= chars with spaces</w:t>
            </w:r>
          </w:p>
        </w:tc>
      </w:tr>
      <w:tr w:rsidR="00487042" w:rsidRPr="00985220" w:rsidTr="00A46850">
        <w:tc>
          <w:tcPr>
            <w:tcW w:w="3369" w:type="dxa"/>
          </w:tcPr>
          <w:p w:rsidR="00487042" w:rsidRPr="00985220" w:rsidRDefault="005809E7" w:rsidP="00A46850">
            <w:pPr>
              <w:ind w:left="993" w:hanging="993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3. </w:t>
            </w:r>
            <w:r w:rsidR="00487042" w:rsidRPr="00FC5423">
              <w:rPr>
                <w:b/>
                <w:sz w:val="24"/>
                <w:szCs w:val="24"/>
                <w:lang w:val="en-US"/>
              </w:rPr>
              <w:t>Timing</w:t>
            </w:r>
            <w:r w:rsidR="00487042" w:rsidRPr="00985220">
              <w:rPr>
                <w:sz w:val="24"/>
                <w:szCs w:val="24"/>
                <w:lang w:val="en-US"/>
              </w:rPr>
              <w:br/>
            </w:r>
            <w:r w:rsidR="00487042" w:rsidRPr="00D22C1E">
              <w:rPr>
                <w:color w:val="C00000"/>
                <w:sz w:val="24"/>
                <w:szCs w:val="24"/>
                <w:lang w:val="en-US"/>
              </w:rPr>
              <w:t>1 short line: 1.5–2 sec</w:t>
            </w:r>
            <w:r w:rsidR="00487042" w:rsidRPr="00D22C1E">
              <w:rPr>
                <w:color w:val="C00000"/>
                <w:sz w:val="24"/>
                <w:szCs w:val="24"/>
                <w:lang w:val="en-US"/>
              </w:rPr>
              <w:br/>
              <w:t>1 full line: 3 sec</w:t>
            </w:r>
            <w:r w:rsidR="00487042" w:rsidRPr="00D22C1E">
              <w:rPr>
                <w:color w:val="C00000"/>
                <w:sz w:val="24"/>
                <w:szCs w:val="24"/>
                <w:lang w:val="en-US"/>
              </w:rPr>
              <w:br/>
              <w:t>2 full lines: 5–6 sec</w:t>
            </w:r>
          </w:p>
        </w:tc>
      </w:tr>
    </w:tbl>
    <w:p w:rsidR="00487042" w:rsidRDefault="00CE5CF1">
      <w:pPr>
        <w:rPr>
          <w:sz w:val="24"/>
          <w:szCs w:val="24"/>
          <w:lang w:val="en-US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8240" behindDoc="0" locked="0" layoutInCell="1" allowOverlap="1" wp14:anchorId="618ECB34" wp14:editId="3E16769D">
            <wp:simplePos x="0" y="0"/>
            <wp:positionH relativeFrom="column">
              <wp:posOffset>1393825</wp:posOffset>
            </wp:positionH>
            <wp:positionV relativeFrom="paragraph">
              <wp:posOffset>129540</wp:posOffset>
            </wp:positionV>
            <wp:extent cx="162560" cy="586740"/>
            <wp:effectExtent l="0" t="0" r="8890" b="381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56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06" w:rsidRPr="009038CC" w:rsidRDefault="001C2734" w:rsidP="00CE5CF1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</w:t>
      </w:r>
      <w:r w:rsidR="00454B06" w:rsidRPr="009038CC">
        <w:rPr>
          <w:sz w:val="32"/>
          <w:szCs w:val="32"/>
          <w:lang w:val="en-US"/>
        </w:rPr>
        <w:t xml:space="preserve">utomatic subtitling systems </w:t>
      </w:r>
      <w:r w:rsidR="009038CC">
        <w:rPr>
          <w:sz w:val="32"/>
          <w:szCs w:val="32"/>
          <w:lang w:val="en-US"/>
        </w:rPr>
        <w:br/>
      </w:r>
      <w:r w:rsidR="00454B06" w:rsidRPr="009038CC">
        <w:rPr>
          <w:sz w:val="32"/>
          <w:szCs w:val="32"/>
          <w:lang w:val="en-US"/>
        </w:rPr>
        <w:t>fail at all three of these things.</w:t>
      </w:r>
    </w:p>
    <w:p w:rsidR="00454B06" w:rsidRPr="00985220" w:rsidRDefault="00454B06">
      <w:pPr>
        <w:rPr>
          <w:sz w:val="24"/>
          <w:szCs w:val="24"/>
          <w:lang w:val="en-US"/>
        </w:rPr>
      </w:pPr>
    </w:p>
    <w:p w:rsidR="00033ABF" w:rsidRDefault="00454B06">
      <w:pPr>
        <w:rPr>
          <w:sz w:val="24"/>
          <w:szCs w:val="24"/>
          <w:lang w:val="en-US"/>
        </w:rPr>
      </w:pPr>
      <w:r w:rsidRPr="009948A3">
        <w:rPr>
          <w:b/>
          <w:sz w:val="24"/>
          <w:szCs w:val="24"/>
          <w:lang w:val="en-US"/>
        </w:rPr>
        <w:t>Correct:</w:t>
      </w:r>
      <w:r w:rsidR="009948A3">
        <w:rPr>
          <w:b/>
          <w:sz w:val="24"/>
          <w:szCs w:val="24"/>
          <w:lang w:val="en-US"/>
        </w:rPr>
        <w:t xml:space="preserve"> </w:t>
      </w:r>
      <w:r w:rsidRPr="00985220">
        <w:rPr>
          <w:sz w:val="24"/>
          <w:szCs w:val="24"/>
          <w:lang w:val="en-US"/>
        </w:rPr>
        <w:t xml:space="preserve">Voice recognition is notoriously hit-or-miss. </w:t>
      </w:r>
      <w:r w:rsidR="00033ABF">
        <w:rPr>
          <w:sz w:val="24"/>
          <w:szCs w:val="24"/>
          <w:lang w:val="en-US"/>
        </w:rPr>
        <w:t xml:space="preserve">The BBC famously uses automatic </w:t>
      </w:r>
      <w:r w:rsidR="00C30C8B">
        <w:rPr>
          <w:sz w:val="24"/>
          <w:szCs w:val="24"/>
          <w:lang w:val="en-US"/>
        </w:rPr>
        <w:t>captioning</w:t>
      </w:r>
      <w:r w:rsidR="00033ABF">
        <w:rPr>
          <w:sz w:val="24"/>
          <w:szCs w:val="24"/>
          <w:lang w:val="en-US"/>
        </w:rPr>
        <w:t xml:space="preserve"> for </w:t>
      </w:r>
      <w:r w:rsidR="0066488F">
        <w:rPr>
          <w:sz w:val="24"/>
          <w:szCs w:val="24"/>
          <w:lang w:val="en-US"/>
        </w:rPr>
        <w:t xml:space="preserve">its </w:t>
      </w:r>
      <w:r w:rsidR="00033ABF">
        <w:rPr>
          <w:sz w:val="24"/>
          <w:szCs w:val="24"/>
          <w:lang w:val="en-US"/>
        </w:rPr>
        <w:t>live broadcasts</w:t>
      </w:r>
      <w:r w:rsidR="00613A1A">
        <w:rPr>
          <w:sz w:val="24"/>
          <w:szCs w:val="24"/>
          <w:lang w:val="en-US"/>
        </w:rPr>
        <w:t>—</w:t>
      </w:r>
      <w:r w:rsidR="00F82FE2">
        <w:rPr>
          <w:sz w:val="24"/>
          <w:szCs w:val="24"/>
          <w:lang w:val="en-US"/>
        </w:rPr>
        <w:t>which is an admirable attempt at inclusion</w:t>
      </w:r>
      <w:r w:rsidR="00613A1A">
        <w:rPr>
          <w:sz w:val="24"/>
          <w:szCs w:val="24"/>
          <w:lang w:val="en-US"/>
        </w:rPr>
        <w:t>—</w:t>
      </w:r>
      <w:r w:rsidR="00033ABF">
        <w:rPr>
          <w:sz w:val="24"/>
          <w:szCs w:val="24"/>
          <w:lang w:val="en-US"/>
        </w:rPr>
        <w:t xml:space="preserve">and </w:t>
      </w:r>
      <w:r w:rsidR="00431C7E">
        <w:rPr>
          <w:sz w:val="24"/>
          <w:szCs w:val="24"/>
          <w:lang w:val="en-US"/>
        </w:rPr>
        <w:t>bloopers occur often. A</w:t>
      </w:r>
      <w:r w:rsidR="0024723D" w:rsidRPr="00985220">
        <w:rPr>
          <w:sz w:val="24"/>
          <w:szCs w:val="24"/>
          <w:lang w:val="en-US"/>
        </w:rPr>
        <w:t xml:space="preserve"> classic </w:t>
      </w:r>
      <w:r w:rsidR="00431C7E">
        <w:rPr>
          <w:sz w:val="24"/>
          <w:szCs w:val="24"/>
          <w:lang w:val="en-US"/>
        </w:rPr>
        <w:t>one</w:t>
      </w:r>
      <w:r w:rsidR="00033ABF">
        <w:rPr>
          <w:sz w:val="24"/>
          <w:szCs w:val="24"/>
          <w:lang w:val="en-US"/>
        </w:rPr>
        <w:t xml:space="preserve"> </w:t>
      </w:r>
      <w:r w:rsidR="00431C7E">
        <w:rPr>
          <w:sz w:val="24"/>
          <w:szCs w:val="24"/>
          <w:lang w:val="en-US"/>
        </w:rPr>
        <w:t>was</w:t>
      </w:r>
      <w:r w:rsidR="00033ABF">
        <w:rPr>
          <w:sz w:val="24"/>
          <w:szCs w:val="24"/>
          <w:lang w:val="en-US"/>
        </w:rPr>
        <w:t xml:space="preserve"> in </w:t>
      </w:r>
      <w:r w:rsidR="0024723D" w:rsidRPr="00985220">
        <w:rPr>
          <w:sz w:val="24"/>
          <w:szCs w:val="24"/>
          <w:lang w:val="en-US"/>
        </w:rPr>
        <w:t xml:space="preserve">the </w:t>
      </w:r>
      <w:r w:rsidR="00C12FC0">
        <w:rPr>
          <w:sz w:val="24"/>
          <w:szCs w:val="24"/>
          <w:lang w:val="en-US"/>
        </w:rPr>
        <w:t>televised funeral</w:t>
      </w:r>
      <w:r w:rsidR="001B1D85" w:rsidRPr="00985220">
        <w:rPr>
          <w:sz w:val="24"/>
          <w:szCs w:val="24"/>
          <w:lang w:val="en-US"/>
        </w:rPr>
        <w:t xml:space="preserve"> the Queen Mother</w:t>
      </w:r>
      <w:r w:rsidR="002E06AE">
        <w:rPr>
          <w:sz w:val="24"/>
          <w:szCs w:val="24"/>
          <w:lang w:val="en-US"/>
        </w:rPr>
        <w:t>,</w:t>
      </w:r>
      <w:r w:rsidR="001B1D85" w:rsidRPr="00985220">
        <w:rPr>
          <w:sz w:val="24"/>
          <w:szCs w:val="24"/>
          <w:lang w:val="en-US"/>
        </w:rPr>
        <w:t xml:space="preserve"> </w:t>
      </w:r>
      <w:r w:rsidR="002E06AE">
        <w:rPr>
          <w:sz w:val="24"/>
          <w:szCs w:val="24"/>
          <w:lang w:val="en-US"/>
        </w:rPr>
        <w:t>when</w:t>
      </w:r>
      <w:r w:rsidR="001B1D85" w:rsidRPr="00985220">
        <w:rPr>
          <w:sz w:val="24"/>
          <w:szCs w:val="24"/>
          <w:lang w:val="en-US"/>
        </w:rPr>
        <w:t xml:space="preserve"> viewers </w:t>
      </w:r>
      <w:r w:rsidR="002E06AE">
        <w:rPr>
          <w:sz w:val="24"/>
          <w:szCs w:val="24"/>
          <w:lang w:val="en-US"/>
        </w:rPr>
        <w:t>were asked</w:t>
      </w:r>
      <w:r w:rsidR="00613A1A">
        <w:rPr>
          <w:sz w:val="24"/>
          <w:szCs w:val="24"/>
          <w:lang w:val="en-US"/>
        </w:rPr>
        <w:t>—</w:t>
      </w:r>
      <w:r w:rsidR="002E06AE">
        <w:rPr>
          <w:sz w:val="24"/>
          <w:szCs w:val="24"/>
          <w:lang w:val="en-US"/>
        </w:rPr>
        <w:t>according to the subtitles</w:t>
      </w:r>
      <w:r w:rsidR="00613A1A">
        <w:rPr>
          <w:sz w:val="24"/>
          <w:szCs w:val="24"/>
          <w:lang w:val="en-US"/>
        </w:rPr>
        <w:t>—</w:t>
      </w:r>
      <w:r w:rsidR="002E06AE">
        <w:rPr>
          <w:sz w:val="24"/>
          <w:szCs w:val="24"/>
          <w:lang w:val="en-US"/>
        </w:rPr>
        <w:t xml:space="preserve">to observe </w:t>
      </w:r>
      <w:r w:rsidR="001B1D85" w:rsidRPr="00985220">
        <w:rPr>
          <w:sz w:val="24"/>
          <w:szCs w:val="24"/>
          <w:lang w:val="en-US"/>
        </w:rPr>
        <w:t xml:space="preserve">a </w:t>
      </w:r>
      <w:r w:rsidR="001B196D">
        <w:rPr>
          <w:sz w:val="24"/>
          <w:szCs w:val="24"/>
          <w:lang w:val="en-US"/>
        </w:rPr>
        <w:t>“</w:t>
      </w:r>
      <w:r w:rsidR="001B1D85" w:rsidRPr="00985220">
        <w:rPr>
          <w:sz w:val="24"/>
          <w:szCs w:val="24"/>
          <w:lang w:val="en-US"/>
        </w:rPr>
        <w:t>moment of violence</w:t>
      </w:r>
      <w:r w:rsidR="001B196D">
        <w:rPr>
          <w:sz w:val="24"/>
          <w:szCs w:val="24"/>
          <w:lang w:val="en-US"/>
        </w:rPr>
        <w:t>”</w:t>
      </w:r>
      <w:r w:rsidR="001B1D85" w:rsidRPr="00985220">
        <w:rPr>
          <w:sz w:val="24"/>
          <w:szCs w:val="24"/>
          <w:lang w:val="en-US"/>
        </w:rPr>
        <w:t>.</w:t>
      </w:r>
      <w:r w:rsidR="007B1F47">
        <w:rPr>
          <w:sz w:val="24"/>
          <w:szCs w:val="24"/>
          <w:lang w:val="en-US"/>
        </w:rPr>
        <w:t xml:space="preserve"> </w:t>
      </w:r>
    </w:p>
    <w:p w:rsidR="00033ABF" w:rsidRDefault="00033ABF">
      <w:pPr>
        <w:rPr>
          <w:sz w:val="24"/>
          <w:szCs w:val="24"/>
          <w:lang w:val="en-US"/>
        </w:rPr>
      </w:pPr>
    </w:p>
    <w:p w:rsidR="00454B06" w:rsidRPr="00985220" w:rsidRDefault="007B1F4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 Swedish, voice recognition systems DO NOT understand skånska. Last year I was asked to translate “existing subtitles” from Swedish into English. It was a </w:t>
      </w:r>
      <w:r w:rsidR="000F6EC7">
        <w:rPr>
          <w:sz w:val="24"/>
          <w:szCs w:val="24"/>
          <w:lang w:val="en-US"/>
        </w:rPr>
        <w:t>workshop for</w:t>
      </w:r>
      <w:r>
        <w:rPr>
          <w:sz w:val="24"/>
          <w:szCs w:val="24"/>
          <w:lang w:val="en-US"/>
        </w:rPr>
        <w:t xml:space="preserve"> administrators at Lund University and the </w:t>
      </w:r>
      <w:r w:rsidR="000259F9">
        <w:rPr>
          <w:sz w:val="24"/>
          <w:szCs w:val="24"/>
          <w:lang w:val="en-US"/>
        </w:rPr>
        <w:t xml:space="preserve">so-called </w:t>
      </w:r>
      <w:r>
        <w:rPr>
          <w:sz w:val="24"/>
          <w:szCs w:val="24"/>
          <w:lang w:val="en-US"/>
        </w:rPr>
        <w:t xml:space="preserve">subtitles were computer-generated. My favorite example from that was when the speaker was talking about how slowly change processes go in large organisations, especially universities. </w:t>
      </w:r>
      <w:r w:rsidR="001B18B0">
        <w:rPr>
          <w:sz w:val="24"/>
          <w:szCs w:val="24"/>
          <w:lang w:val="en-US"/>
        </w:rPr>
        <w:t xml:space="preserve">His exact words were: </w:t>
      </w:r>
      <w:r>
        <w:rPr>
          <w:sz w:val="24"/>
          <w:szCs w:val="24"/>
          <w:lang w:val="en-US"/>
        </w:rPr>
        <w:t>“Lunds universitet är en trög organisation</w:t>
      </w:r>
      <w:r w:rsidR="001B18B0">
        <w:rPr>
          <w:sz w:val="24"/>
          <w:szCs w:val="24"/>
          <w:lang w:val="en-US"/>
        </w:rPr>
        <w:t>.” Only in skånska</w:t>
      </w:r>
      <w:r>
        <w:rPr>
          <w:sz w:val="24"/>
          <w:szCs w:val="24"/>
          <w:lang w:val="en-US"/>
        </w:rPr>
        <w:t xml:space="preserve">. The subtitle </w:t>
      </w:r>
      <w:r w:rsidR="00C474D1">
        <w:rPr>
          <w:sz w:val="24"/>
          <w:szCs w:val="24"/>
          <w:lang w:val="en-US"/>
        </w:rPr>
        <w:t>said, “Lunds universitet är en terrororganisation.”</w:t>
      </w:r>
    </w:p>
    <w:p w:rsidR="001B1D85" w:rsidRPr="00985220" w:rsidRDefault="001B1D85">
      <w:pPr>
        <w:rPr>
          <w:sz w:val="24"/>
          <w:szCs w:val="24"/>
          <w:lang w:val="en-US"/>
        </w:rPr>
      </w:pPr>
    </w:p>
    <w:p w:rsidR="001B1D85" w:rsidRPr="00985220" w:rsidRDefault="009948A3">
      <w:pPr>
        <w:rPr>
          <w:sz w:val="24"/>
          <w:szCs w:val="24"/>
          <w:lang w:val="en-US"/>
        </w:rPr>
      </w:pPr>
      <w:r w:rsidRPr="009948A3">
        <w:rPr>
          <w:b/>
          <w:sz w:val="24"/>
          <w:szCs w:val="24"/>
          <w:lang w:val="en-US"/>
        </w:rPr>
        <w:lastRenderedPageBreak/>
        <w:t>Length</w:t>
      </w:r>
      <w:r w:rsidR="002414DA">
        <w:rPr>
          <w:b/>
          <w:sz w:val="24"/>
          <w:szCs w:val="24"/>
          <w:lang w:val="en-US"/>
        </w:rPr>
        <w:t xml:space="preserve"> &amp; timing</w:t>
      </w:r>
      <w:r w:rsidRPr="009948A3">
        <w:rPr>
          <w:b/>
          <w:sz w:val="24"/>
          <w:szCs w:val="24"/>
          <w:lang w:val="en-US"/>
        </w:rPr>
        <w:t>:</w:t>
      </w:r>
      <w:r>
        <w:rPr>
          <w:b/>
          <w:sz w:val="24"/>
          <w:szCs w:val="24"/>
          <w:lang w:val="en-US"/>
        </w:rPr>
        <w:t xml:space="preserve"> </w:t>
      </w:r>
      <w:r w:rsidR="002414DA">
        <w:rPr>
          <w:sz w:val="24"/>
          <w:szCs w:val="24"/>
          <w:lang w:val="en-US"/>
        </w:rPr>
        <w:t xml:space="preserve">Automated subtitling systems may or may not observe the two-line rule, but they do </w:t>
      </w:r>
      <w:r w:rsidR="00855E91" w:rsidRPr="00985220">
        <w:rPr>
          <w:sz w:val="24"/>
          <w:szCs w:val="24"/>
          <w:lang w:val="en-US"/>
        </w:rPr>
        <w:t xml:space="preserve">include every word </w:t>
      </w:r>
      <w:r w:rsidR="00535399">
        <w:rPr>
          <w:sz w:val="24"/>
          <w:szCs w:val="24"/>
          <w:lang w:val="en-US"/>
        </w:rPr>
        <w:t xml:space="preserve">(or sound) </w:t>
      </w:r>
      <w:r w:rsidR="00855E91" w:rsidRPr="00985220">
        <w:rPr>
          <w:sz w:val="24"/>
          <w:szCs w:val="24"/>
          <w:lang w:val="en-US"/>
        </w:rPr>
        <w:t xml:space="preserve">the speaker says, and </w:t>
      </w:r>
      <w:r w:rsidR="009A7AB8">
        <w:rPr>
          <w:sz w:val="24"/>
          <w:szCs w:val="24"/>
          <w:lang w:val="en-US"/>
        </w:rPr>
        <w:t xml:space="preserve">they </w:t>
      </w:r>
      <w:r w:rsidR="00855E91" w:rsidRPr="00985220">
        <w:rPr>
          <w:sz w:val="24"/>
          <w:szCs w:val="24"/>
          <w:lang w:val="en-US"/>
        </w:rPr>
        <w:t xml:space="preserve">often result in </w:t>
      </w:r>
      <w:r w:rsidR="002457A1">
        <w:rPr>
          <w:sz w:val="24"/>
          <w:szCs w:val="24"/>
          <w:lang w:val="en-US"/>
        </w:rPr>
        <w:t xml:space="preserve">three or </w:t>
      </w:r>
      <w:r w:rsidR="00855E91" w:rsidRPr="00985220">
        <w:rPr>
          <w:sz w:val="24"/>
          <w:szCs w:val="24"/>
          <w:lang w:val="en-US"/>
        </w:rPr>
        <w:t>four lines of text</w:t>
      </w:r>
      <w:r w:rsidR="002414DA">
        <w:rPr>
          <w:sz w:val="24"/>
          <w:szCs w:val="24"/>
          <w:lang w:val="en-US"/>
        </w:rPr>
        <w:t xml:space="preserve">, </w:t>
      </w:r>
      <w:r w:rsidR="009B1A8C">
        <w:rPr>
          <w:sz w:val="24"/>
          <w:szCs w:val="24"/>
          <w:lang w:val="en-US"/>
        </w:rPr>
        <w:t>all of which is displayed</w:t>
      </w:r>
      <w:r w:rsidR="002414DA">
        <w:rPr>
          <w:sz w:val="24"/>
          <w:szCs w:val="24"/>
          <w:lang w:val="en-US"/>
        </w:rPr>
        <w:t xml:space="preserve"> on screen precisely as long as the person’s voice goes on</w:t>
      </w:r>
      <w:r w:rsidR="00855E91" w:rsidRPr="00985220">
        <w:rPr>
          <w:sz w:val="24"/>
          <w:szCs w:val="24"/>
          <w:lang w:val="en-US"/>
        </w:rPr>
        <w:t>.</w:t>
      </w:r>
      <w:r w:rsidR="002414DA">
        <w:rPr>
          <w:sz w:val="24"/>
          <w:szCs w:val="24"/>
          <w:lang w:val="en-US"/>
        </w:rPr>
        <w:t xml:space="preserve"> Below is an example from a project I worked on this week. </w:t>
      </w:r>
    </w:p>
    <w:p w:rsidR="00855E91" w:rsidRPr="00985220" w:rsidRDefault="00855E91">
      <w:pPr>
        <w:rPr>
          <w:sz w:val="24"/>
          <w:szCs w:val="24"/>
          <w:lang w:val="en-US"/>
        </w:rPr>
      </w:pPr>
    </w:p>
    <w:p w:rsidR="00FC71F4" w:rsidRPr="00985220" w:rsidRDefault="00FC71F4">
      <w:pPr>
        <w:rPr>
          <w:b/>
          <w:sz w:val="24"/>
          <w:szCs w:val="24"/>
          <w:lang w:val="en-US"/>
        </w:rPr>
      </w:pPr>
      <w:r w:rsidRPr="00985220">
        <w:rPr>
          <w:noProof/>
          <w:sz w:val="24"/>
          <w:szCs w:val="24"/>
          <w:lang w:val="sv-SE" w:eastAsia="sv-SE"/>
        </w:rPr>
        <w:drawing>
          <wp:inline distT="0" distB="0" distL="0" distR="0" wp14:anchorId="152DB174" wp14:editId="14FD755A">
            <wp:extent cx="5760720" cy="324040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94" w:rsidRDefault="002D1794">
      <w:pPr>
        <w:rPr>
          <w:sz w:val="24"/>
          <w:szCs w:val="24"/>
          <w:lang w:val="en-US"/>
        </w:rPr>
      </w:pPr>
    </w:p>
    <w:p w:rsidR="00FC71F4" w:rsidRPr="00985220" w:rsidRDefault="00CD63D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This is our </w:t>
      </w:r>
      <w:r w:rsidRPr="00CD63D4">
        <w:rPr>
          <w:sz w:val="24"/>
          <w:szCs w:val="24"/>
          <w:lang w:val="en-US"/>
        </w:rPr>
        <w:t>Minister for Culture and Democracy</w:t>
      </w:r>
      <w:r>
        <w:rPr>
          <w:sz w:val="24"/>
          <w:szCs w:val="24"/>
          <w:lang w:val="en-US"/>
        </w:rPr>
        <w:t xml:space="preserve"> speaking at an online conference. The automatic captions </w:t>
      </w:r>
      <w:r w:rsidR="007B0D80">
        <w:rPr>
          <w:sz w:val="24"/>
          <w:szCs w:val="24"/>
          <w:lang w:val="en-US"/>
        </w:rPr>
        <w:t>have resulted in</w:t>
      </w:r>
      <w:r>
        <w:rPr>
          <w:sz w:val="24"/>
          <w:szCs w:val="24"/>
          <w:lang w:val="en-US"/>
        </w:rPr>
        <w:t xml:space="preserve"> f</w:t>
      </w:r>
      <w:r w:rsidR="001261E4" w:rsidRPr="00985220">
        <w:rPr>
          <w:sz w:val="24"/>
          <w:szCs w:val="24"/>
          <w:lang w:val="en-US"/>
        </w:rPr>
        <w:t xml:space="preserve">our lines of </w:t>
      </w:r>
      <w:r w:rsidR="007B0D80">
        <w:rPr>
          <w:sz w:val="24"/>
          <w:szCs w:val="24"/>
          <w:lang w:val="en-US"/>
        </w:rPr>
        <w:t>subtitle</w:t>
      </w:r>
      <w:r w:rsidR="00506E05">
        <w:rPr>
          <w:sz w:val="24"/>
          <w:szCs w:val="24"/>
          <w:lang w:val="en-US"/>
        </w:rPr>
        <w:t>, covering half her face</w:t>
      </w:r>
      <w:r w:rsidR="001261E4" w:rsidRPr="00985220">
        <w:rPr>
          <w:sz w:val="24"/>
          <w:szCs w:val="24"/>
          <w:lang w:val="en-US"/>
        </w:rPr>
        <w:t xml:space="preserve">, </w:t>
      </w:r>
      <w:r w:rsidR="00506E05">
        <w:rPr>
          <w:sz w:val="24"/>
          <w:szCs w:val="24"/>
          <w:lang w:val="en-US"/>
        </w:rPr>
        <w:t xml:space="preserve">and </w:t>
      </w:r>
      <w:r w:rsidR="001261E4" w:rsidRPr="00985220">
        <w:rPr>
          <w:sz w:val="24"/>
          <w:szCs w:val="24"/>
          <w:lang w:val="en-US"/>
        </w:rPr>
        <w:t>a total of six seconds duration.</w:t>
      </w:r>
      <w:r w:rsidR="00AA300F" w:rsidRPr="00985220">
        <w:rPr>
          <w:sz w:val="24"/>
          <w:szCs w:val="24"/>
          <w:lang w:val="en-US"/>
        </w:rPr>
        <w:t xml:space="preserve"> I split this into two subtitles, two and four seconds long, and the last four words actually belong to a new sentence in a third subtitle.</w:t>
      </w:r>
    </w:p>
    <w:p w:rsidR="001261E4" w:rsidRPr="00985220" w:rsidRDefault="001261E4">
      <w:pPr>
        <w:rPr>
          <w:sz w:val="24"/>
          <w:szCs w:val="24"/>
          <w:lang w:val="en-US"/>
        </w:rPr>
      </w:pPr>
    </w:p>
    <w:p w:rsidR="001261E4" w:rsidRPr="00985220" w:rsidRDefault="001261E4">
      <w:pPr>
        <w:rPr>
          <w:sz w:val="24"/>
          <w:szCs w:val="24"/>
          <w:lang w:val="en-US"/>
        </w:rPr>
      </w:pPr>
      <w:r w:rsidRPr="00985220">
        <w:rPr>
          <w:noProof/>
          <w:sz w:val="24"/>
          <w:szCs w:val="24"/>
          <w:lang w:val="sv-SE" w:eastAsia="sv-SE"/>
        </w:rPr>
        <w:drawing>
          <wp:inline distT="0" distB="0" distL="0" distR="0" wp14:anchorId="5A8BB8BD" wp14:editId="3D3B0998">
            <wp:extent cx="5760720" cy="324040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F4" w:rsidRPr="00985220" w:rsidRDefault="00FC71F4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br w:type="page"/>
      </w:r>
    </w:p>
    <w:p w:rsidR="00FC71F4" w:rsidRPr="00985220" w:rsidRDefault="00FC71F4">
      <w:pPr>
        <w:rPr>
          <w:b/>
          <w:sz w:val="24"/>
          <w:szCs w:val="24"/>
          <w:lang w:val="en-US"/>
        </w:rPr>
      </w:pPr>
      <w:r w:rsidRPr="00985220">
        <w:rPr>
          <w:b/>
          <w:sz w:val="24"/>
          <w:szCs w:val="24"/>
          <w:lang w:val="en-US"/>
        </w:rPr>
        <w:lastRenderedPageBreak/>
        <w:t>PART 2</w:t>
      </w:r>
    </w:p>
    <w:p w:rsidR="002D1794" w:rsidRDefault="006A659A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t>So those are the most basic requirements for subtitles. If we go more in-depth, we have these considerations:</w:t>
      </w:r>
    </w:p>
    <w:p w:rsidR="008C20DF" w:rsidRDefault="008C20DF">
      <w:pPr>
        <w:rPr>
          <w:sz w:val="24"/>
          <w:szCs w:val="24"/>
          <w:lang w:val="en-US"/>
        </w:rPr>
      </w:pPr>
    </w:p>
    <w:p w:rsidR="006A659A" w:rsidRDefault="001600BA">
      <w:pPr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Further to c</w:t>
      </w:r>
      <w:r w:rsidR="006A659A" w:rsidRPr="00BB2005">
        <w:rPr>
          <w:b/>
          <w:sz w:val="24"/>
          <w:szCs w:val="24"/>
          <w:lang w:val="en-US"/>
        </w:rPr>
        <w:t>orrect</w:t>
      </w:r>
      <w:r>
        <w:rPr>
          <w:b/>
          <w:sz w:val="24"/>
          <w:szCs w:val="24"/>
          <w:lang w:val="en-US"/>
        </w:rPr>
        <w:t>ness</w:t>
      </w:r>
      <w:r w:rsidR="006A659A" w:rsidRPr="00BB2005">
        <w:rPr>
          <w:b/>
          <w:sz w:val="24"/>
          <w:szCs w:val="24"/>
          <w:lang w:val="en-US"/>
        </w:rPr>
        <w:t>:</w:t>
      </w:r>
      <w:r w:rsidR="00BB2005">
        <w:rPr>
          <w:b/>
          <w:sz w:val="24"/>
          <w:szCs w:val="24"/>
          <w:lang w:val="en-US"/>
        </w:rPr>
        <w:t xml:space="preserve"> </w:t>
      </w:r>
      <w:r w:rsidR="00BF08BF" w:rsidRPr="00985220">
        <w:rPr>
          <w:sz w:val="24"/>
          <w:szCs w:val="24"/>
          <w:lang w:val="en-US"/>
        </w:rPr>
        <w:t>Clarity is extra-important in subtitling. Viewers can’t go back and re-read something they don’t understand. One of the first things you can do for clarity is to eliminate the filler words</w:t>
      </w:r>
      <w:r w:rsidR="00613A1A">
        <w:rPr>
          <w:sz w:val="24"/>
          <w:szCs w:val="24"/>
          <w:lang w:val="en-US"/>
        </w:rPr>
        <w:t>—</w:t>
      </w:r>
      <w:r w:rsidR="0045386A">
        <w:rPr>
          <w:sz w:val="24"/>
          <w:szCs w:val="24"/>
          <w:lang w:val="en-US"/>
        </w:rPr>
        <w:t xml:space="preserve">the uhhhs and you knows and </w:t>
      </w:r>
      <w:r w:rsidR="00BF08BF" w:rsidRPr="00985220">
        <w:rPr>
          <w:sz w:val="24"/>
          <w:szCs w:val="24"/>
          <w:lang w:val="en-US"/>
        </w:rPr>
        <w:t>repetitions</w:t>
      </w:r>
      <w:r w:rsidR="0045386A">
        <w:rPr>
          <w:sz w:val="24"/>
          <w:szCs w:val="24"/>
          <w:lang w:val="en-US"/>
        </w:rPr>
        <w:t xml:space="preserve">, all of which are tricks we use to let people know we’re still talking while our brain is </w:t>
      </w:r>
      <w:r w:rsidR="000D2A23">
        <w:rPr>
          <w:sz w:val="24"/>
          <w:szCs w:val="24"/>
          <w:lang w:val="en-US"/>
        </w:rPr>
        <w:t xml:space="preserve">busy </w:t>
      </w:r>
      <w:r w:rsidR="0045386A">
        <w:rPr>
          <w:sz w:val="24"/>
          <w:szCs w:val="24"/>
          <w:lang w:val="en-US"/>
        </w:rPr>
        <w:t>figuring out how to say the next thing</w:t>
      </w:r>
      <w:r w:rsidR="00613A1A">
        <w:rPr>
          <w:sz w:val="24"/>
          <w:szCs w:val="24"/>
          <w:lang w:val="en-US"/>
        </w:rPr>
        <w:t>—</w:t>
      </w:r>
      <w:r w:rsidR="00BF08BF" w:rsidRPr="00985220">
        <w:rPr>
          <w:sz w:val="24"/>
          <w:szCs w:val="24"/>
          <w:lang w:val="en-US"/>
        </w:rPr>
        <w:t xml:space="preserve">and false starts. </w:t>
      </w:r>
      <w:r w:rsidR="0045386A">
        <w:rPr>
          <w:sz w:val="24"/>
          <w:szCs w:val="24"/>
          <w:lang w:val="en-US"/>
        </w:rPr>
        <w:t xml:space="preserve">Because sometimes </w:t>
      </w:r>
      <w:r w:rsidR="004351B7">
        <w:rPr>
          <w:sz w:val="24"/>
          <w:szCs w:val="24"/>
          <w:lang w:val="en-US"/>
        </w:rPr>
        <w:t xml:space="preserve">when </w:t>
      </w:r>
      <w:r w:rsidR="0045386A">
        <w:rPr>
          <w:sz w:val="24"/>
          <w:szCs w:val="24"/>
          <w:lang w:val="en-US"/>
        </w:rPr>
        <w:t xml:space="preserve">people </w:t>
      </w:r>
      <w:r w:rsidR="004351B7">
        <w:rPr>
          <w:sz w:val="24"/>
          <w:szCs w:val="24"/>
          <w:lang w:val="en-US"/>
        </w:rPr>
        <w:t>talk</w:t>
      </w:r>
      <w:r w:rsidR="00613A1A">
        <w:rPr>
          <w:sz w:val="24"/>
          <w:szCs w:val="24"/>
          <w:lang w:val="en-US"/>
        </w:rPr>
        <w:t>—</w:t>
      </w:r>
      <w:r w:rsidR="0045386A">
        <w:rPr>
          <w:sz w:val="24"/>
          <w:szCs w:val="24"/>
          <w:lang w:val="en-US"/>
        </w:rPr>
        <w:t>you know when you start a sentence one way, and then change your mind and restart it.</w:t>
      </w:r>
    </w:p>
    <w:p w:rsidR="0045386A" w:rsidRDefault="0045386A">
      <w:pPr>
        <w:rPr>
          <w:sz w:val="24"/>
          <w:szCs w:val="24"/>
          <w:lang w:val="en-US"/>
        </w:rPr>
      </w:pPr>
    </w:p>
    <w:p w:rsidR="0045386A" w:rsidRPr="00985220" w:rsidRDefault="0045386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Get rid of all of that and you enhance clarity in your subtitles.</w:t>
      </w:r>
    </w:p>
    <w:p w:rsidR="00BF08BF" w:rsidRPr="00985220" w:rsidRDefault="00BF08BF">
      <w:pPr>
        <w:rPr>
          <w:sz w:val="24"/>
          <w:szCs w:val="24"/>
          <w:lang w:val="en-US"/>
        </w:rPr>
      </w:pPr>
    </w:p>
    <w:p w:rsidR="00336B8E" w:rsidRDefault="00BB2005">
      <w:pPr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Length:</w:t>
      </w:r>
      <w:r w:rsidRPr="0007647A">
        <w:rPr>
          <w:sz w:val="24"/>
          <w:szCs w:val="24"/>
          <w:lang w:val="en-US"/>
        </w:rPr>
        <w:t xml:space="preserve"> </w:t>
      </w:r>
      <w:r w:rsidR="0007647A" w:rsidRPr="0007647A">
        <w:rPr>
          <w:sz w:val="24"/>
          <w:szCs w:val="24"/>
          <w:lang w:val="en-US"/>
        </w:rPr>
        <w:t>It</w:t>
      </w:r>
      <w:r w:rsidR="0015155B">
        <w:rPr>
          <w:sz w:val="24"/>
          <w:szCs w:val="24"/>
          <w:lang w:val="en-US"/>
        </w:rPr>
        <w:t xml:space="preserve"> also has the advantage</w:t>
      </w:r>
      <w:r w:rsidR="0007647A" w:rsidRPr="0007647A">
        <w:rPr>
          <w:sz w:val="24"/>
          <w:szCs w:val="24"/>
          <w:lang w:val="en-US"/>
        </w:rPr>
        <w:t xml:space="preserve"> of </w:t>
      </w:r>
      <w:r w:rsidR="00A45F93">
        <w:rPr>
          <w:sz w:val="24"/>
          <w:szCs w:val="24"/>
          <w:lang w:val="en-US"/>
        </w:rPr>
        <w:t xml:space="preserve">automatically </w:t>
      </w:r>
      <w:r w:rsidR="0007647A" w:rsidRPr="0007647A">
        <w:rPr>
          <w:sz w:val="24"/>
          <w:szCs w:val="24"/>
          <w:lang w:val="en-US"/>
        </w:rPr>
        <w:t xml:space="preserve">condensing your </w:t>
      </w:r>
      <w:r w:rsidR="006B1708" w:rsidRPr="00985220">
        <w:rPr>
          <w:sz w:val="24"/>
          <w:szCs w:val="24"/>
          <w:lang w:val="en-US"/>
        </w:rPr>
        <w:t xml:space="preserve">subtitles </w:t>
      </w:r>
      <w:r w:rsidR="006C419F">
        <w:rPr>
          <w:sz w:val="24"/>
          <w:szCs w:val="24"/>
          <w:lang w:val="en-US"/>
        </w:rPr>
        <w:t>in</w:t>
      </w:r>
      <w:r w:rsidR="006B1708" w:rsidRPr="00985220">
        <w:rPr>
          <w:sz w:val="24"/>
          <w:szCs w:val="24"/>
          <w:lang w:val="en-US"/>
        </w:rPr>
        <w:t xml:space="preserve">to shorter lines. </w:t>
      </w:r>
      <w:r w:rsidR="0007647A">
        <w:rPr>
          <w:sz w:val="24"/>
          <w:szCs w:val="24"/>
          <w:lang w:val="en-US"/>
        </w:rPr>
        <w:t xml:space="preserve">Another trick you learn is </w:t>
      </w:r>
      <w:r w:rsidR="006B1708" w:rsidRPr="00985220">
        <w:rPr>
          <w:sz w:val="24"/>
          <w:szCs w:val="24"/>
          <w:lang w:val="en-US"/>
        </w:rPr>
        <w:t>to use shorter phrases</w:t>
      </w:r>
      <w:r w:rsidR="00613A1A">
        <w:rPr>
          <w:sz w:val="24"/>
          <w:szCs w:val="24"/>
          <w:lang w:val="en-US"/>
        </w:rPr>
        <w:t>—</w:t>
      </w:r>
      <w:r w:rsidR="006B1708" w:rsidRPr="00985220">
        <w:rPr>
          <w:sz w:val="24"/>
          <w:szCs w:val="24"/>
          <w:lang w:val="en-US"/>
        </w:rPr>
        <w:t>“to” instead of “in order to”, “several” instead of “a number of”.</w:t>
      </w:r>
      <w:r w:rsidR="003D3D61">
        <w:rPr>
          <w:sz w:val="24"/>
          <w:szCs w:val="24"/>
          <w:lang w:val="en-US"/>
        </w:rPr>
        <w:t xml:space="preserve"> All of this saves you precious keystrokes.</w:t>
      </w:r>
    </w:p>
    <w:p w:rsidR="00336B8E" w:rsidRDefault="00336B8E">
      <w:pPr>
        <w:rPr>
          <w:sz w:val="24"/>
          <w:szCs w:val="24"/>
          <w:lang w:val="en-US"/>
        </w:rPr>
      </w:pPr>
    </w:p>
    <w:p w:rsidR="00BF08BF" w:rsidRPr="00985220" w:rsidRDefault="006B1708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t>If your subtitles are</w:t>
      </w:r>
      <w:r w:rsidR="003422CC" w:rsidRPr="00985220">
        <w:rPr>
          <w:sz w:val="24"/>
          <w:szCs w:val="24"/>
          <w:lang w:val="en-US"/>
        </w:rPr>
        <w:t xml:space="preserve"> translations, you can also sometimes choose a shorter word</w:t>
      </w:r>
      <w:r w:rsidR="00613A1A">
        <w:rPr>
          <w:sz w:val="24"/>
          <w:szCs w:val="24"/>
          <w:lang w:val="en-US"/>
        </w:rPr>
        <w:t>—</w:t>
      </w:r>
      <w:r w:rsidR="003422CC" w:rsidRPr="00985220">
        <w:rPr>
          <w:sz w:val="24"/>
          <w:szCs w:val="24"/>
          <w:lang w:val="en-US"/>
        </w:rPr>
        <w:t xml:space="preserve">“kids” rather than “children”. If you’re doing same-language subtitles, though, viewers </w:t>
      </w:r>
      <w:r w:rsidR="00336B8E">
        <w:rPr>
          <w:sz w:val="24"/>
          <w:szCs w:val="24"/>
          <w:lang w:val="en-US"/>
        </w:rPr>
        <w:t>can be bothered by</w:t>
      </w:r>
      <w:r w:rsidR="003422CC" w:rsidRPr="00985220">
        <w:rPr>
          <w:sz w:val="24"/>
          <w:szCs w:val="24"/>
          <w:lang w:val="en-US"/>
        </w:rPr>
        <w:t xml:space="preserve"> hear</w:t>
      </w:r>
      <w:r w:rsidR="00336B8E">
        <w:rPr>
          <w:sz w:val="24"/>
          <w:szCs w:val="24"/>
          <w:lang w:val="en-US"/>
        </w:rPr>
        <w:t>ing</w:t>
      </w:r>
      <w:r w:rsidR="003422CC" w:rsidRPr="00985220">
        <w:rPr>
          <w:sz w:val="24"/>
          <w:szCs w:val="24"/>
          <w:lang w:val="en-US"/>
        </w:rPr>
        <w:t xml:space="preserve"> </w:t>
      </w:r>
      <w:r w:rsidR="00336B8E">
        <w:rPr>
          <w:sz w:val="24"/>
          <w:szCs w:val="24"/>
          <w:lang w:val="en-US"/>
        </w:rPr>
        <w:t xml:space="preserve">one word and seeing another. </w:t>
      </w:r>
      <w:r w:rsidR="00E913E7">
        <w:rPr>
          <w:sz w:val="24"/>
          <w:szCs w:val="24"/>
          <w:lang w:val="en-US"/>
        </w:rPr>
        <w:t>You might choose to do it anyway, though, for the sake of fitting it all in.</w:t>
      </w:r>
    </w:p>
    <w:p w:rsidR="003422CC" w:rsidRPr="00985220" w:rsidRDefault="003422CC">
      <w:pPr>
        <w:rPr>
          <w:sz w:val="24"/>
          <w:szCs w:val="24"/>
          <w:lang w:val="en-US"/>
        </w:rPr>
      </w:pPr>
    </w:p>
    <w:p w:rsidR="003422CC" w:rsidRPr="00985220" w:rsidRDefault="003A406A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t>Sometimes</w:t>
      </w:r>
      <w:r w:rsidR="00F90564" w:rsidRPr="00985220">
        <w:rPr>
          <w:sz w:val="24"/>
          <w:szCs w:val="24"/>
          <w:lang w:val="en-US"/>
        </w:rPr>
        <w:t xml:space="preserve">, however, you will </w:t>
      </w:r>
      <w:r w:rsidR="008D54DA">
        <w:rPr>
          <w:sz w:val="24"/>
          <w:szCs w:val="24"/>
          <w:lang w:val="en-US"/>
        </w:rPr>
        <w:t xml:space="preserve">simply </w:t>
      </w:r>
      <w:r w:rsidR="00F90564" w:rsidRPr="00985220">
        <w:rPr>
          <w:sz w:val="24"/>
          <w:szCs w:val="24"/>
          <w:lang w:val="en-US"/>
        </w:rPr>
        <w:t xml:space="preserve">have to choose something to be left out. This is one of the skills of the professional subtitler, being able to choose </w:t>
      </w:r>
      <w:r w:rsidR="00EE732A">
        <w:rPr>
          <w:sz w:val="24"/>
          <w:szCs w:val="24"/>
          <w:lang w:val="en-US"/>
        </w:rPr>
        <w:t>the</w:t>
      </w:r>
      <w:r w:rsidR="00F90564" w:rsidRPr="00985220">
        <w:rPr>
          <w:sz w:val="24"/>
          <w:szCs w:val="24"/>
          <w:lang w:val="en-US"/>
        </w:rPr>
        <w:t xml:space="preserve"> least important </w:t>
      </w:r>
      <w:r w:rsidR="00EE732A">
        <w:rPr>
          <w:sz w:val="24"/>
          <w:szCs w:val="24"/>
          <w:lang w:val="en-US"/>
        </w:rPr>
        <w:t>information in</w:t>
      </w:r>
      <w:r w:rsidR="00243A5B" w:rsidRPr="00985220">
        <w:rPr>
          <w:sz w:val="24"/>
          <w:szCs w:val="24"/>
          <w:lang w:val="en-US"/>
        </w:rPr>
        <w:t xml:space="preserve"> the context to leave out if you need to save space.</w:t>
      </w:r>
    </w:p>
    <w:p w:rsidR="003A406A" w:rsidRPr="00985220" w:rsidRDefault="003A406A">
      <w:pPr>
        <w:rPr>
          <w:sz w:val="24"/>
          <w:szCs w:val="24"/>
          <w:lang w:val="en-US"/>
        </w:rPr>
      </w:pPr>
    </w:p>
    <w:p w:rsidR="000D5230" w:rsidRPr="00985220" w:rsidRDefault="000D5230">
      <w:pPr>
        <w:rPr>
          <w:sz w:val="24"/>
          <w:szCs w:val="24"/>
          <w:lang w:val="en-US"/>
        </w:rPr>
      </w:pPr>
      <w:r w:rsidRPr="00BB2005">
        <w:rPr>
          <w:b/>
          <w:sz w:val="24"/>
          <w:szCs w:val="24"/>
          <w:lang w:val="en-US"/>
        </w:rPr>
        <w:t>Timing:</w:t>
      </w:r>
      <w:r w:rsidR="00BB2005">
        <w:rPr>
          <w:b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Never let subtitles go across </w:t>
      </w:r>
      <w:r w:rsidR="00F861A8">
        <w:rPr>
          <w:sz w:val="24"/>
          <w:szCs w:val="24"/>
          <w:lang w:val="en-US"/>
        </w:rPr>
        <w:t xml:space="preserve">scene changes; </w:t>
      </w:r>
      <w:r w:rsidR="007A7ABE">
        <w:rPr>
          <w:sz w:val="24"/>
          <w:szCs w:val="24"/>
          <w:lang w:val="en-US"/>
        </w:rPr>
        <w:t>when the action has transitioned to a new topic, you don’t want the old topic hanging in the air there.</w:t>
      </w:r>
      <w:r w:rsidR="00BB0BF8">
        <w:rPr>
          <w:sz w:val="24"/>
          <w:szCs w:val="24"/>
          <w:lang w:val="en-US"/>
        </w:rPr>
        <w:t xml:space="preserve"> You may think this only applies to movies, but even in an informational video about a business, you don’t want someone talking about the friendly atmosphere of the break room when the scene switches to the manufacturing equipment.</w:t>
      </w:r>
    </w:p>
    <w:p w:rsidR="00BF08BF" w:rsidRDefault="00BF08BF">
      <w:pPr>
        <w:rPr>
          <w:sz w:val="24"/>
          <w:szCs w:val="24"/>
          <w:lang w:val="en-US"/>
        </w:rPr>
      </w:pPr>
    </w:p>
    <w:p w:rsidR="00FB1BC9" w:rsidRDefault="00FB1BC9">
      <w:pPr>
        <w:rPr>
          <w:sz w:val="24"/>
          <w:szCs w:val="24"/>
          <w:lang w:val="en-US"/>
        </w:rPr>
      </w:pPr>
    </w:p>
    <w:tbl>
      <w:tblPr>
        <w:tblStyle w:val="Tabellrutnt"/>
        <w:tblW w:w="6738" w:type="dxa"/>
        <w:tblLook w:val="04A0" w:firstRow="1" w:lastRow="0" w:firstColumn="1" w:lastColumn="0" w:noHBand="0" w:noVBand="1"/>
      </w:tblPr>
      <w:tblGrid>
        <w:gridCol w:w="3369"/>
        <w:gridCol w:w="3369"/>
      </w:tblGrid>
      <w:tr w:rsidR="00FB1BC9" w:rsidRPr="00985220" w:rsidTr="00A46850">
        <w:tc>
          <w:tcPr>
            <w:tcW w:w="3369" w:type="dxa"/>
          </w:tcPr>
          <w:p w:rsidR="00FB1BC9" w:rsidRPr="00985220" w:rsidRDefault="00FB1BC9" w:rsidP="00A46850">
            <w:pPr>
              <w:rPr>
                <w:b/>
                <w:sz w:val="24"/>
                <w:szCs w:val="24"/>
                <w:lang w:val="en-US"/>
              </w:rPr>
            </w:pPr>
            <w:r w:rsidRPr="00985220">
              <w:rPr>
                <w:b/>
                <w:sz w:val="24"/>
                <w:szCs w:val="24"/>
                <w:lang w:val="en-US"/>
              </w:rPr>
              <w:t>Basics of subtitling</w:t>
            </w:r>
          </w:p>
        </w:tc>
        <w:tc>
          <w:tcPr>
            <w:tcW w:w="3369" w:type="dxa"/>
          </w:tcPr>
          <w:p w:rsidR="00FB1BC9" w:rsidRPr="00985220" w:rsidRDefault="00FB1BC9" w:rsidP="00A46850">
            <w:pPr>
              <w:rPr>
                <w:b/>
                <w:sz w:val="24"/>
                <w:szCs w:val="24"/>
                <w:lang w:val="en-US"/>
              </w:rPr>
            </w:pPr>
            <w:r w:rsidRPr="00985220">
              <w:rPr>
                <w:b/>
                <w:sz w:val="24"/>
                <w:szCs w:val="24"/>
                <w:lang w:val="en-US"/>
              </w:rPr>
              <w:t>Keys to quality</w:t>
            </w:r>
          </w:p>
        </w:tc>
      </w:tr>
      <w:tr w:rsidR="00FB1BC9" w:rsidRPr="00985220" w:rsidTr="00A46850">
        <w:tc>
          <w:tcPr>
            <w:tcW w:w="3369" w:type="dxa"/>
          </w:tcPr>
          <w:p w:rsidR="00FB1BC9" w:rsidRPr="00985220" w:rsidRDefault="00FB1BC9" w:rsidP="00A46850">
            <w:pPr>
              <w:ind w:left="993" w:hanging="993"/>
              <w:rPr>
                <w:sz w:val="24"/>
                <w:szCs w:val="24"/>
                <w:lang w:val="en-US"/>
              </w:rPr>
            </w:pPr>
            <w:r w:rsidRPr="002402BF">
              <w:rPr>
                <w:b/>
                <w:sz w:val="24"/>
                <w:szCs w:val="24"/>
                <w:lang w:val="en-US"/>
              </w:rPr>
              <w:t>Correct</w:t>
            </w:r>
            <w:r w:rsidRPr="00985220">
              <w:rPr>
                <w:sz w:val="24"/>
                <w:szCs w:val="24"/>
                <w:lang w:val="en-US"/>
              </w:rPr>
              <w:t xml:space="preserve"> 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2402BF">
              <w:rPr>
                <w:color w:val="C00000"/>
                <w:sz w:val="24"/>
                <w:szCs w:val="24"/>
                <w:lang w:val="en-US"/>
              </w:rPr>
              <w:t xml:space="preserve">Accurate content </w:t>
            </w:r>
            <w:r w:rsidRPr="002402BF">
              <w:rPr>
                <w:color w:val="C00000"/>
                <w:sz w:val="24"/>
                <w:szCs w:val="24"/>
                <w:lang w:val="en-US"/>
              </w:rPr>
              <w:br/>
              <w:t xml:space="preserve">idiomatic language </w:t>
            </w:r>
          </w:p>
        </w:tc>
        <w:tc>
          <w:tcPr>
            <w:tcW w:w="3369" w:type="dxa"/>
          </w:tcPr>
          <w:p w:rsidR="00FB1BC9" w:rsidRPr="00985220" w:rsidRDefault="00FB1BC9" w:rsidP="00A46850">
            <w:pPr>
              <w:ind w:left="600" w:hanging="567"/>
              <w:rPr>
                <w:sz w:val="24"/>
                <w:szCs w:val="24"/>
                <w:lang w:val="en-US"/>
              </w:rPr>
            </w:pPr>
            <w:r w:rsidRPr="008C20DF">
              <w:rPr>
                <w:b/>
                <w:sz w:val="24"/>
                <w:szCs w:val="24"/>
                <w:lang w:val="en-US"/>
              </w:rPr>
              <w:t>Clarity</w:t>
            </w:r>
            <w:r w:rsidRPr="00985220">
              <w:rPr>
                <w:sz w:val="24"/>
                <w:szCs w:val="24"/>
                <w:lang w:val="en-US"/>
              </w:rPr>
              <w:t xml:space="preserve"> 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C64905">
              <w:rPr>
                <w:color w:val="C00000"/>
                <w:sz w:val="24"/>
                <w:szCs w:val="24"/>
                <w:lang w:val="en-US"/>
              </w:rPr>
              <w:t xml:space="preserve">Eliminate filler words, flubs, repetitions, </w:t>
            </w:r>
            <w:r w:rsidRPr="00C64905">
              <w:rPr>
                <w:color w:val="C00000"/>
                <w:sz w:val="24"/>
                <w:szCs w:val="24"/>
                <w:lang w:val="en-US"/>
              </w:rPr>
              <w:br/>
              <w:t>false starts</w:t>
            </w:r>
          </w:p>
        </w:tc>
      </w:tr>
      <w:tr w:rsidR="00FB1BC9" w:rsidRPr="00985220" w:rsidTr="00A46850">
        <w:tc>
          <w:tcPr>
            <w:tcW w:w="3369" w:type="dxa"/>
          </w:tcPr>
          <w:p w:rsidR="00FB1BC9" w:rsidRPr="00985220" w:rsidRDefault="00FB1BC9" w:rsidP="00A46850">
            <w:pPr>
              <w:ind w:left="993" w:hanging="993"/>
              <w:rPr>
                <w:sz w:val="24"/>
                <w:szCs w:val="24"/>
                <w:lang w:val="en-US"/>
              </w:rPr>
            </w:pPr>
            <w:r w:rsidRPr="002402BF">
              <w:rPr>
                <w:b/>
                <w:sz w:val="24"/>
                <w:szCs w:val="24"/>
                <w:lang w:val="en-US"/>
              </w:rPr>
              <w:t>Subtitle length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3E3E45">
              <w:rPr>
                <w:color w:val="C00000"/>
                <w:sz w:val="24"/>
                <w:szCs w:val="24"/>
                <w:lang w:val="en-US"/>
              </w:rPr>
              <w:t>2 lines</w:t>
            </w:r>
            <w:r>
              <w:rPr>
                <w:color w:val="C00000"/>
                <w:sz w:val="24"/>
                <w:szCs w:val="24"/>
                <w:lang w:val="en-US"/>
              </w:rPr>
              <w:br/>
            </w:r>
            <w:r w:rsidR="007F5CB6">
              <w:rPr>
                <w:color w:val="C00000"/>
                <w:sz w:val="24"/>
                <w:szCs w:val="24"/>
                <w:lang w:val="en-US"/>
              </w:rPr>
              <w:t>37–</w:t>
            </w:r>
            <w:r w:rsidRPr="002402BF">
              <w:rPr>
                <w:color w:val="C00000"/>
                <w:sz w:val="24"/>
                <w:szCs w:val="24"/>
                <w:lang w:val="en-US"/>
              </w:rPr>
              <w:t>42 keystrokes</w:t>
            </w:r>
            <w:r w:rsidRPr="002402BF">
              <w:rPr>
                <w:color w:val="C00000"/>
                <w:sz w:val="24"/>
                <w:szCs w:val="24"/>
                <w:lang w:val="en-US"/>
              </w:rPr>
              <w:br/>
              <w:t>= chars with spaces</w:t>
            </w:r>
          </w:p>
        </w:tc>
        <w:tc>
          <w:tcPr>
            <w:tcW w:w="3369" w:type="dxa"/>
          </w:tcPr>
          <w:p w:rsidR="00FB1BC9" w:rsidRPr="00985220" w:rsidRDefault="00A52CE3" w:rsidP="00A46850">
            <w:pPr>
              <w:ind w:left="600" w:hanging="600"/>
              <w:rPr>
                <w:sz w:val="24"/>
                <w:szCs w:val="24"/>
                <w:lang w:val="en-US"/>
              </w:rPr>
            </w:pPr>
            <w:r w:rsidRPr="0078643E">
              <w:rPr>
                <w:noProof/>
                <w:sz w:val="24"/>
                <w:szCs w:val="24"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A188EA" wp14:editId="310E4AC1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155575</wp:posOffset>
                      </wp:positionV>
                      <wp:extent cx="662940" cy="1403985"/>
                      <wp:effectExtent l="0" t="0" r="0" b="0"/>
                      <wp:wrapNone/>
                      <wp:docPr id="2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1BC9" w:rsidRDefault="00FB1BC9" w:rsidP="00FB1BC9">
                                  <w:r>
                                    <w:t>(fig. 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71.15pt;margin-top:12.25pt;width:52.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" filled="f" stroked="f">
                      <v:textbox style="mso-fit-shape-to-text:t">
                        <w:txbxContent>
                          <w:p w:rsidR="00FB1BC9" w:rsidRDefault="00FB1BC9" w:rsidP="00FB1BC9">
                            <w:r>
                              <w:t>(fig. 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1BC9" w:rsidRPr="008C20DF">
              <w:rPr>
                <w:b/>
                <w:sz w:val="24"/>
                <w:szCs w:val="24"/>
                <w:lang w:val="en-US"/>
              </w:rPr>
              <w:t>Condense naturally</w:t>
            </w:r>
            <w:r w:rsidR="00FB1BC9">
              <w:rPr>
                <w:sz w:val="24"/>
                <w:szCs w:val="24"/>
                <w:lang w:val="en-US"/>
              </w:rPr>
              <w:br/>
            </w:r>
            <w:r w:rsidR="00FB1BC9" w:rsidRPr="00C64905">
              <w:rPr>
                <w:color w:val="C00000"/>
                <w:sz w:val="24"/>
                <w:szCs w:val="24"/>
                <w:lang w:val="en-US"/>
              </w:rPr>
              <w:t>Shorter phrases/words</w:t>
            </w:r>
            <w:r w:rsidR="00FB1BC9" w:rsidRPr="00C64905">
              <w:rPr>
                <w:color w:val="C00000"/>
                <w:sz w:val="24"/>
                <w:szCs w:val="24"/>
                <w:lang w:val="en-US"/>
              </w:rPr>
              <w:br/>
              <w:t>Eliminate nonessentials</w:t>
            </w:r>
          </w:p>
        </w:tc>
      </w:tr>
      <w:tr w:rsidR="00FB1BC9" w:rsidRPr="00985220" w:rsidTr="00A46850">
        <w:tc>
          <w:tcPr>
            <w:tcW w:w="3369" w:type="dxa"/>
          </w:tcPr>
          <w:p w:rsidR="00FB1BC9" w:rsidRPr="00985220" w:rsidRDefault="00FB1BC9" w:rsidP="00A46850">
            <w:pPr>
              <w:ind w:left="993" w:hanging="993"/>
              <w:rPr>
                <w:sz w:val="24"/>
                <w:szCs w:val="24"/>
                <w:lang w:val="en-US"/>
              </w:rPr>
            </w:pPr>
            <w:r w:rsidRPr="00FC5423">
              <w:rPr>
                <w:b/>
                <w:sz w:val="24"/>
                <w:szCs w:val="24"/>
                <w:lang w:val="en-US"/>
              </w:rPr>
              <w:t>Timing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6935F7">
              <w:rPr>
                <w:color w:val="C00000"/>
                <w:sz w:val="24"/>
                <w:szCs w:val="24"/>
                <w:lang w:val="en-US"/>
              </w:rPr>
              <w:t>1 short line: 1.5–2 sec</w:t>
            </w:r>
            <w:r w:rsidRPr="006935F7">
              <w:rPr>
                <w:color w:val="C00000"/>
                <w:sz w:val="24"/>
                <w:szCs w:val="24"/>
                <w:lang w:val="en-US"/>
              </w:rPr>
              <w:br/>
              <w:t>1 full line: 3 sec</w:t>
            </w:r>
            <w:r w:rsidRPr="006935F7">
              <w:rPr>
                <w:color w:val="C00000"/>
                <w:sz w:val="24"/>
                <w:szCs w:val="24"/>
                <w:lang w:val="en-US"/>
              </w:rPr>
              <w:br/>
              <w:t>2 full lines: 5–6 sec</w:t>
            </w:r>
          </w:p>
        </w:tc>
        <w:tc>
          <w:tcPr>
            <w:tcW w:w="3369" w:type="dxa"/>
          </w:tcPr>
          <w:p w:rsidR="00FB1BC9" w:rsidRPr="00985220" w:rsidRDefault="00FB1BC9" w:rsidP="00A46850">
            <w:pPr>
              <w:ind w:left="600" w:hanging="600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Scene change</w:t>
            </w:r>
            <w:r>
              <w:rPr>
                <w:sz w:val="24"/>
                <w:szCs w:val="24"/>
                <w:lang w:val="en-US"/>
              </w:rPr>
              <w:br/>
            </w:r>
            <w:r>
              <w:rPr>
                <w:color w:val="C00000"/>
                <w:sz w:val="24"/>
                <w:szCs w:val="24"/>
                <w:lang w:val="en-US"/>
              </w:rPr>
              <w:t>Never let subtitles</w:t>
            </w:r>
            <w:r>
              <w:rPr>
                <w:color w:val="C00000"/>
                <w:sz w:val="24"/>
                <w:szCs w:val="24"/>
                <w:lang w:val="en-US"/>
              </w:rPr>
              <w:br/>
              <w:t>run across scene changes</w:t>
            </w:r>
          </w:p>
        </w:tc>
      </w:tr>
    </w:tbl>
    <w:p w:rsidR="000F181A" w:rsidRPr="00985220" w:rsidRDefault="000F181A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br w:type="page"/>
      </w:r>
    </w:p>
    <w:p w:rsidR="00673212" w:rsidRPr="000B26A4" w:rsidRDefault="000F181A">
      <w:pPr>
        <w:rPr>
          <w:b/>
          <w:sz w:val="24"/>
          <w:szCs w:val="24"/>
          <w:lang w:val="en-US"/>
        </w:rPr>
      </w:pPr>
      <w:r w:rsidRPr="000B26A4">
        <w:rPr>
          <w:b/>
          <w:sz w:val="24"/>
          <w:szCs w:val="24"/>
          <w:lang w:val="en-US"/>
        </w:rPr>
        <w:lastRenderedPageBreak/>
        <w:t>PART 3:</w:t>
      </w:r>
    </w:p>
    <w:p w:rsidR="00003688" w:rsidRDefault="005A0441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t xml:space="preserve">Finally, </w:t>
      </w:r>
      <w:r w:rsidR="00003688">
        <w:rPr>
          <w:sz w:val="24"/>
          <w:szCs w:val="24"/>
          <w:lang w:val="en-US"/>
        </w:rPr>
        <w:t>getting into the more advanced nuances of subtitling that really distinguish professional work from amateurs:</w:t>
      </w:r>
    </w:p>
    <w:p w:rsidR="00003688" w:rsidRDefault="00003688">
      <w:pPr>
        <w:rPr>
          <w:sz w:val="24"/>
          <w:szCs w:val="24"/>
          <w:lang w:val="en-US"/>
        </w:rPr>
      </w:pPr>
    </w:p>
    <w:p w:rsidR="00673212" w:rsidRPr="00985220" w:rsidRDefault="00003688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</w:t>
      </w:r>
      <w:r w:rsidR="00FC71F4" w:rsidRPr="00985220">
        <w:rPr>
          <w:sz w:val="24"/>
          <w:szCs w:val="24"/>
          <w:lang w:val="en-US"/>
        </w:rPr>
        <w:t xml:space="preserve">n important element of readability is to keep logical units together. A subtitle should preferably consist of a full sentence, or if the sentence is split over several subtitles, then </w:t>
      </w:r>
      <w:r w:rsidR="004011F6">
        <w:rPr>
          <w:sz w:val="24"/>
          <w:szCs w:val="24"/>
          <w:lang w:val="en-US"/>
        </w:rPr>
        <w:t>each subtitle</w:t>
      </w:r>
      <w:r w:rsidR="00FC71F4" w:rsidRPr="00985220">
        <w:rPr>
          <w:sz w:val="24"/>
          <w:szCs w:val="24"/>
          <w:lang w:val="en-US"/>
        </w:rPr>
        <w:t xml:space="preserve"> should consist of complete phrases. </w:t>
      </w:r>
    </w:p>
    <w:p w:rsidR="004758E2" w:rsidRPr="00985220" w:rsidRDefault="004758E2">
      <w:pPr>
        <w:rPr>
          <w:sz w:val="24"/>
          <w:szCs w:val="24"/>
          <w:lang w:val="en-US"/>
        </w:rPr>
      </w:pPr>
    </w:p>
    <w:p w:rsidR="002F5190" w:rsidRDefault="004758E2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t>Th</w:t>
      </w:r>
      <w:r w:rsidR="008872FC">
        <w:rPr>
          <w:sz w:val="24"/>
          <w:szCs w:val="24"/>
          <w:lang w:val="en-US"/>
        </w:rPr>
        <w:t>is is because th</w:t>
      </w:r>
      <w:r w:rsidRPr="00985220">
        <w:rPr>
          <w:sz w:val="24"/>
          <w:szCs w:val="24"/>
          <w:lang w:val="en-US"/>
        </w:rPr>
        <w:t xml:space="preserve">e brain makes more sense of self-contained units </w:t>
      </w:r>
      <w:r w:rsidR="0018014E" w:rsidRPr="00985220">
        <w:rPr>
          <w:sz w:val="24"/>
          <w:szCs w:val="24"/>
          <w:lang w:val="en-US"/>
        </w:rPr>
        <w:t>of meaning</w:t>
      </w:r>
      <w:r w:rsidRPr="00985220">
        <w:rPr>
          <w:sz w:val="24"/>
          <w:szCs w:val="24"/>
          <w:lang w:val="en-US"/>
        </w:rPr>
        <w:t>.</w:t>
      </w:r>
      <w:r w:rsidR="0018014E" w:rsidRPr="00985220">
        <w:rPr>
          <w:sz w:val="24"/>
          <w:szCs w:val="24"/>
          <w:lang w:val="en-US"/>
        </w:rPr>
        <w:t xml:space="preserve"> </w:t>
      </w:r>
      <w:r w:rsidR="002F5190">
        <w:rPr>
          <w:sz w:val="24"/>
          <w:szCs w:val="24"/>
          <w:lang w:val="en-US"/>
        </w:rPr>
        <w:t xml:space="preserve">Remember in your early years of school when the teacher </w:t>
      </w:r>
      <w:r w:rsidR="00C53917">
        <w:rPr>
          <w:sz w:val="24"/>
          <w:szCs w:val="24"/>
          <w:lang w:val="en-US"/>
        </w:rPr>
        <w:t xml:space="preserve">explained how </w:t>
      </w:r>
      <w:r w:rsidR="002F5190">
        <w:rPr>
          <w:sz w:val="24"/>
          <w:szCs w:val="24"/>
          <w:lang w:val="en-US"/>
        </w:rPr>
        <w:t xml:space="preserve">we often do simple math in our heads by clumping </w:t>
      </w:r>
      <w:r w:rsidR="00C53917">
        <w:rPr>
          <w:sz w:val="24"/>
          <w:szCs w:val="24"/>
          <w:lang w:val="en-US"/>
        </w:rPr>
        <w:t>things</w:t>
      </w:r>
      <w:r w:rsidR="00434AF3">
        <w:rPr>
          <w:sz w:val="24"/>
          <w:szCs w:val="24"/>
          <w:lang w:val="en-US"/>
        </w:rPr>
        <w:t xml:space="preserve"> in groups</w:t>
      </w:r>
      <w:r w:rsidR="00C53917">
        <w:rPr>
          <w:sz w:val="24"/>
          <w:szCs w:val="24"/>
          <w:lang w:val="en-US"/>
        </w:rPr>
        <w:t>?</w:t>
      </w:r>
      <w:r w:rsidR="002F5190">
        <w:rPr>
          <w:sz w:val="24"/>
          <w:szCs w:val="24"/>
          <w:lang w:val="en-US"/>
        </w:rPr>
        <w:t xml:space="preserve"> You can see a group of three or four things and know how many they are without having to count. And you can see that there’s a group of three and a group of four together, so you instinctively know there are seven, without having to count.</w:t>
      </w:r>
    </w:p>
    <w:p w:rsidR="002F5190" w:rsidRDefault="002F5190">
      <w:pPr>
        <w:rPr>
          <w:sz w:val="24"/>
          <w:szCs w:val="24"/>
          <w:lang w:val="en-US"/>
        </w:rPr>
      </w:pPr>
    </w:p>
    <w:p w:rsidR="004758E2" w:rsidRPr="00985220" w:rsidRDefault="002F519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That’s how the brain thinks with </w:t>
      </w:r>
      <w:r w:rsidR="00C53917">
        <w:rPr>
          <w:sz w:val="24"/>
          <w:szCs w:val="24"/>
          <w:lang w:val="en-US"/>
        </w:rPr>
        <w:t>phrases</w:t>
      </w:r>
      <w:r w:rsidR="00AB4CB8">
        <w:rPr>
          <w:sz w:val="24"/>
          <w:szCs w:val="24"/>
          <w:lang w:val="en-US"/>
        </w:rPr>
        <w:t xml:space="preserve"> and sentences, too. Clumping together the words that form a certain concept makes reading smoother and faster. </w:t>
      </w:r>
      <w:r w:rsidR="0018014E" w:rsidRPr="00985220">
        <w:rPr>
          <w:sz w:val="24"/>
          <w:szCs w:val="24"/>
          <w:lang w:val="en-US"/>
        </w:rPr>
        <w:t xml:space="preserve">This is another way of increasing clarity </w:t>
      </w:r>
      <w:r w:rsidR="00AB4CB8">
        <w:rPr>
          <w:sz w:val="24"/>
          <w:szCs w:val="24"/>
          <w:lang w:val="en-US"/>
        </w:rPr>
        <w:t>in your subtitles</w:t>
      </w:r>
      <w:r w:rsidR="0018014E" w:rsidRPr="00985220">
        <w:rPr>
          <w:sz w:val="24"/>
          <w:szCs w:val="24"/>
          <w:lang w:val="en-US"/>
        </w:rPr>
        <w:t>.</w:t>
      </w:r>
      <w:r w:rsidR="0061270D" w:rsidRPr="00985220">
        <w:rPr>
          <w:sz w:val="24"/>
          <w:szCs w:val="24"/>
          <w:lang w:val="en-US"/>
        </w:rPr>
        <w:t xml:space="preserve"> And something that </w:t>
      </w:r>
      <w:r w:rsidR="001422F4">
        <w:rPr>
          <w:sz w:val="24"/>
          <w:szCs w:val="24"/>
          <w:lang w:val="en-US"/>
        </w:rPr>
        <w:t xml:space="preserve">automatic </w:t>
      </w:r>
      <w:r w:rsidR="007A163F">
        <w:rPr>
          <w:sz w:val="24"/>
          <w:szCs w:val="24"/>
          <w:lang w:val="en-US"/>
        </w:rPr>
        <w:t>captioning</w:t>
      </w:r>
      <w:r w:rsidR="001422F4">
        <w:rPr>
          <w:sz w:val="24"/>
          <w:szCs w:val="24"/>
          <w:lang w:val="en-US"/>
        </w:rPr>
        <w:t xml:space="preserve"> and </w:t>
      </w:r>
      <w:r w:rsidR="0061270D" w:rsidRPr="00985220">
        <w:rPr>
          <w:sz w:val="24"/>
          <w:szCs w:val="24"/>
          <w:lang w:val="en-US"/>
        </w:rPr>
        <w:t>most non-professional subtitles ignore.</w:t>
      </w:r>
    </w:p>
    <w:p w:rsidR="006174E0" w:rsidRPr="00985220" w:rsidRDefault="006174E0">
      <w:pPr>
        <w:rPr>
          <w:sz w:val="24"/>
          <w:szCs w:val="24"/>
          <w:lang w:val="en-US"/>
        </w:rPr>
      </w:pPr>
    </w:p>
    <w:p w:rsidR="006174E0" w:rsidRPr="00985220" w:rsidRDefault="00A703F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By the same token, a</w:t>
      </w:r>
      <w:r w:rsidR="00340559" w:rsidRPr="00985220">
        <w:rPr>
          <w:sz w:val="24"/>
          <w:szCs w:val="24"/>
          <w:lang w:val="en-US"/>
        </w:rPr>
        <w:t xml:space="preserve">s much as possible, </w:t>
      </w:r>
      <w:r w:rsidR="00AD38FC" w:rsidRPr="00985220">
        <w:rPr>
          <w:sz w:val="24"/>
          <w:szCs w:val="24"/>
          <w:lang w:val="en-US"/>
        </w:rPr>
        <w:t xml:space="preserve">the idea of self-contained units of meaning also applies </w:t>
      </w:r>
      <w:r w:rsidR="00340559" w:rsidRPr="00985220">
        <w:rPr>
          <w:sz w:val="24"/>
          <w:szCs w:val="24"/>
          <w:lang w:val="en-US"/>
        </w:rPr>
        <w:t xml:space="preserve">to line breaks. </w:t>
      </w:r>
      <w:r w:rsidR="00F87B1D">
        <w:rPr>
          <w:sz w:val="24"/>
          <w:szCs w:val="24"/>
          <w:lang w:val="en-US"/>
        </w:rPr>
        <w:t>Even with short phrases</w:t>
      </w:r>
      <w:r w:rsidR="00613A1A">
        <w:rPr>
          <w:sz w:val="24"/>
          <w:szCs w:val="24"/>
          <w:lang w:val="en-US"/>
        </w:rPr>
        <w:t>—</w:t>
      </w:r>
      <w:r w:rsidR="00F87B1D">
        <w:rPr>
          <w:sz w:val="24"/>
          <w:szCs w:val="24"/>
          <w:lang w:val="en-US"/>
        </w:rPr>
        <w:t>“because of”, “in the long run”, “at a glance”</w:t>
      </w:r>
      <w:r w:rsidR="00613A1A">
        <w:rPr>
          <w:sz w:val="24"/>
          <w:szCs w:val="24"/>
          <w:lang w:val="en-US"/>
        </w:rPr>
        <w:t>—</w:t>
      </w:r>
      <w:r w:rsidR="0018014E" w:rsidRPr="00985220">
        <w:rPr>
          <w:sz w:val="24"/>
          <w:szCs w:val="24"/>
          <w:lang w:val="en-US"/>
        </w:rPr>
        <w:t xml:space="preserve"> i</w:t>
      </w:r>
      <w:r w:rsidR="00F87B1D">
        <w:rPr>
          <w:sz w:val="24"/>
          <w:szCs w:val="24"/>
          <w:lang w:val="en-US"/>
        </w:rPr>
        <w:t>t’s easier to read them if the words a</w:t>
      </w:r>
      <w:r w:rsidR="0018014E" w:rsidRPr="00985220">
        <w:rPr>
          <w:sz w:val="24"/>
          <w:szCs w:val="24"/>
          <w:lang w:val="en-US"/>
        </w:rPr>
        <w:t xml:space="preserve">re kept together. </w:t>
      </w:r>
      <w:r w:rsidR="00AD38FC" w:rsidRPr="00985220">
        <w:rPr>
          <w:sz w:val="24"/>
          <w:szCs w:val="24"/>
          <w:lang w:val="en-US"/>
        </w:rPr>
        <w:t>Consider these two images:</w:t>
      </w:r>
    </w:p>
    <w:p w:rsidR="0095187E" w:rsidRPr="00985220" w:rsidRDefault="0095187E">
      <w:pPr>
        <w:rPr>
          <w:sz w:val="24"/>
          <w:szCs w:val="24"/>
          <w:lang w:val="en-US"/>
        </w:rPr>
      </w:pPr>
    </w:p>
    <w:p w:rsidR="0095187E" w:rsidRPr="00985220" w:rsidRDefault="00C45A7E">
      <w:pPr>
        <w:rPr>
          <w:sz w:val="24"/>
          <w:szCs w:val="24"/>
          <w:lang w:val="en-US"/>
        </w:rPr>
      </w:pPr>
      <w:r w:rsidRPr="00985220">
        <w:rPr>
          <w:noProof/>
          <w:sz w:val="24"/>
          <w:szCs w:val="24"/>
          <w:lang w:val="sv-SE" w:eastAsia="sv-SE"/>
        </w:rPr>
        <w:drawing>
          <wp:anchor distT="0" distB="0" distL="114300" distR="114300" simplePos="0" relativeHeight="251664384" behindDoc="0" locked="0" layoutInCell="1" allowOverlap="1" wp14:anchorId="1975D77B" wp14:editId="58D849E5">
            <wp:simplePos x="0" y="0"/>
            <wp:positionH relativeFrom="column">
              <wp:posOffset>2955925</wp:posOffset>
            </wp:positionH>
            <wp:positionV relativeFrom="paragraph">
              <wp:posOffset>1905</wp:posOffset>
            </wp:positionV>
            <wp:extent cx="3284220" cy="2578100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220">
        <w:rPr>
          <w:noProof/>
          <w:sz w:val="24"/>
          <w:szCs w:val="24"/>
          <w:lang w:val="sv-SE" w:eastAsia="sv-SE"/>
        </w:rPr>
        <w:drawing>
          <wp:anchor distT="0" distB="0" distL="114300" distR="114300" simplePos="0" relativeHeight="251663360" behindDoc="0" locked="0" layoutInCell="1" allowOverlap="1" wp14:anchorId="6808D1E4" wp14:editId="35690872">
            <wp:simplePos x="0" y="0"/>
            <wp:positionH relativeFrom="column">
              <wp:posOffset>-404495</wp:posOffset>
            </wp:positionH>
            <wp:positionV relativeFrom="paragraph">
              <wp:posOffset>1905</wp:posOffset>
            </wp:positionV>
            <wp:extent cx="3266440" cy="2564130"/>
            <wp:effectExtent l="0" t="0" r="0" b="762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7E" w:rsidRDefault="0095187E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375F94" w:rsidRDefault="00375F94">
      <w:pPr>
        <w:rPr>
          <w:sz w:val="24"/>
          <w:szCs w:val="24"/>
          <w:lang w:val="en-US"/>
        </w:rPr>
      </w:pPr>
    </w:p>
    <w:p w:rsidR="0095187E" w:rsidRPr="00985220" w:rsidRDefault="0095187E">
      <w:pPr>
        <w:rPr>
          <w:sz w:val="24"/>
          <w:szCs w:val="24"/>
          <w:lang w:val="en-US"/>
        </w:rPr>
      </w:pPr>
    </w:p>
    <w:p w:rsidR="0095187E" w:rsidRPr="00985220" w:rsidRDefault="0095187E">
      <w:pPr>
        <w:rPr>
          <w:sz w:val="24"/>
          <w:szCs w:val="24"/>
          <w:lang w:val="en-US"/>
        </w:rPr>
      </w:pPr>
    </w:p>
    <w:p w:rsidR="00EF159A" w:rsidRDefault="00EF159A">
      <w:pPr>
        <w:rPr>
          <w:sz w:val="24"/>
          <w:szCs w:val="24"/>
          <w:lang w:val="en-US"/>
        </w:rPr>
      </w:pPr>
      <w:r w:rsidRPr="00985220">
        <w:rPr>
          <w:sz w:val="24"/>
          <w:szCs w:val="24"/>
          <w:lang w:val="en-US"/>
        </w:rPr>
        <w:t xml:space="preserve">The caveat here is that </w:t>
      </w:r>
      <w:r w:rsidR="00D61605">
        <w:rPr>
          <w:sz w:val="24"/>
          <w:szCs w:val="24"/>
          <w:lang w:val="en-US"/>
        </w:rPr>
        <w:t xml:space="preserve">when you have </w:t>
      </w:r>
      <w:r w:rsidR="00461264">
        <w:rPr>
          <w:sz w:val="24"/>
          <w:szCs w:val="24"/>
          <w:lang w:val="en-US"/>
        </w:rPr>
        <w:t xml:space="preserve">the </w:t>
      </w:r>
      <w:r w:rsidR="00D61605">
        <w:rPr>
          <w:sz w:val="24"/>
          <w:szCs w:val="24"/>
          <w:lang w:val="en-US"/>
        </w:rPr>
        <w:t>limited space</w:t>
      </w:r>
      <w:r w:rsidR="00461264">
        <w:rPr>
          <w:sz w:val="24"/>
          <w:szCs w:val="24"/>
          <w:lang w:val="en-US"/>
        </w:rPr>
        <w:t xml:space="preserve"> we have in subtitles</w:t>
      </w:r>
      <w:r w:rsidR="00D61605">
        <w:rPr>
          <w:sz w:val="24"/>
          <w:szCs w:val="24"/>
          <w:lang w:val="en-US"/>
        </w:rPr>
        <w:t xml:space="preserve">, </w:t>
      </w:r>
      <w:r w:rsidRPr="00985220">
        <w:rPr>
          <w:sz w:val="24"/>
          <w:szCs w:val="24"/>
          <w:lang w:val="en-US"/>
        </w:rPr>
        <w:t xml:space="preserve">it’s simply not possible to always do this between lines in the same subtitle. </w:t>
      </w:r>
      <w:r w:rsidR="003A078A">
        <w:rPr>
          <w:sz w:val="24"/>
          <w:szCs w:val="24"/>
          <w:lang w:val="en-US"/>
        </w:rPr>
        <w:t xml:space="preserve">But it’s something to keep in mind. </w:t>
      </w:r>
      <w:r w:rsidR="0001364B">
        <w:rPr>
          <w:sz w:val="24"/>
          <w:szCs w:val="24"/>
          <w:lang w:val="en-US"/>
        </w:rPr>
        <w:t>I</w:t>
      </w:r>
      <w:r w:rsidRPr="00985220">
        <w:rPr>
          <w:sz w:val="24"/>
          <w:szCs w:val="24"/>
          <w:lang w:val="en-US"/>
        </w:rPr>
        <w:t>t’</w:t>
      </w:r>
      <w:r w:rsidR="00495D87" w:rsidRPr="00985220">
        <w:rPr>
          <w:sz w:val="24"/>
          <w:szCs w:val="24"/>
          <w:lang w:val="en-US"/>
        </w:rPr>
        <w:t>s preferable whenever</w:t>
      </w:r>
      <w:r w:rsidR="0055681F" w:rsidRPr="00985220">
        <w:rPr>
          <w:sz w:val="24"/>
          <w:szCs w:val="24"/>
          <w:lang w:val="en-US"/>
        </w:rPr>
        <w:t xml:space="preserve"> possible for ideal reading smoothness.</w:t>
      </w:r>
      <w:r w:rsidR="0079076A" w:rsidRPr="00985220">
        <w:rPr>
          <w:sz w:val="24"/>
          <w:szCs w:val="24"/>
          <w:lang w:val="en-US"/>
        </w:rPr>
        <w:t xml:space="preserve"> But between subtitles, it’s a must</w:t>
      </w:r>
      <w:r w:rsidR="00E621A7" w:rsidRPr="00985220">
        <w:rPr>
          <w:sz w:val="24"/>
          <w:szCs w:val="24"/>
          <w:lang w:val="en-US"/>
        </w:rPr>
        <w:t xml:space="preserve"> for reading comprehension</w:t>
      </w:r>
      <w:r w:rsidR="0079076A" w:rsidRPr="00985220">
        <w:rPr>
          <w:sz w:val="24"/>
          <w:szCs w:val="24"/>
          <w:lang w:val="en-US"/>
        </w:rPr>
        <w:t>.</w:t>
      </w:r>
    </w:p>
    <w:p w:rsidR="000D5230" w:rsidRDefault="000D5230">
      <w:pPr>
        <w:rPr>
          <w:sz w:val="24"/>
          <w:szCs w:val="24"/>
          <w:lang w:val="en-US"/>
        </w:rPr>
      </w:pPr>
    </w:p>
    <w:p w:rsidR="006368F8" w:rsidRDefault="000D5230" w:rsidP="000D5230">
      <w:pPr>
        <w:rPr>
          <w:sz w:val="24"/>
          <w:szCs w:val="24"/>
          <w:lang w:val="en-US"/>
        </w:rPr>
      </w:pPr>
      <w:r w:rsidRPr="00EB0677">
        <w:rPr>
          <w:b/>
          <w:sz w:val="24"/>
          <w:szCs w:val="24"/>
          <w:lang w:val="en-US"/>
        </w:rPr>
        <w:t>Timing</w:t>
      </w:r>
      <w:r w:rsidRPr="00985220">
        <w:rPr>
          <w:sz w:val="24"/>
          <w:szCs w:val="24"/>
          <w:lang w:val="en-US"/>
        </w:rPr>
        <w:t>:</w:t>
      </w:r>
      <w:r w:rsidR="00EB0677">
        <w:rPr>
          <w:sz w:val="24"/>
          <w:szCs w:val="24"/>
          <w:lang w:val="en-US"/>
        </w:rPr>
        <w:t xml:space="preserve"> </w:t>
      </w:r>
      <w:r w:rsidR="001613F7">
        <w:rPr>
          <w:sz w:val="24"/>
          <w:szCs w:val="24"/>
          <w:lang w:val="en-US"/>
        </w:rPr>
        <w:t xml:space="preserve">Now we’re getting into the real nitty-gritty of technical details in </w:t>
      </w:r>
      <w:r w:rsidR="00EB0677">
        <w:rPr>
          <w:sz w:val="24"/>
          <w:szCs w:val="24"/>
          <w:lang w:val="en-US"/>
        </w:rPr>
        <w:t>subtitling</w:t>
      </w:r>
      <w:r w:rsidR="001613F7">
        <w:rPr>
          <w:sz w:val="24"/>
          <w:szCs w:val="24"/>
          <w:lang w:val="en-US"/>
        </w:rPr>
        <w:t xml:space="preserve">: </w:t>
      </w:r>
      <w:r w:rsidR="00EB0677">
        <w:rPr>
          <w:sz w:val="24"/>
          <w:szCs w:val="24"/>
          <w:lang w:val="en-US"/>
        </w:rPr>
        <w:t>timing</w:t>
      </w:r>
      <w:r w:rsidR="00DA76F7">
        <w:rPr>
          <w:sz w:val="24"/>
          <w:szCs w:val="24"/>
          <w:lang w:val="en-US"/>
        </w:rPr>
        <w:t xml:space="preserve"> between subtitles</w:t>
      </w:r>
      <w:r w:rsidR="006368F8">
        <w:rPr>
          <w:sz w:val="24"/>
          <w:szCs w:val="24"/>
          <w:lang w:val="en-US"/>
        </w:rPr>
        <w:t xml:space="preserve">. </w:t>
      </w:r>
      <w:r w:rsidR="003B7F80">
        <w:rPr>
          <w:sz w:val="24"/>
          <w:szCs w:val="24"/>
          <w:lang w:val="en-US"/>
        </w:rPr>
        <w:t xml:space="preserve">This is the kind of thing that makes normal people run away in horror, so </w:t>
      </w:r>
      <w:r w:rsidR="003B7F80">
        <w:rPr>
          <w:sz w:val="24"/>
          <w:szCs w:val="24"/>
          <w:lang w:val="en-US"/>
        </w:rPr>
        <w:lastRenderedPageBreak/>
        <w:t xml:space="preserve">the best subtitlers are the ones with not only the language skills but also a </w:t>
      </w:r>
      <w:r w:rsidR="006368F8">
        <w:rPr>
          <w:sz w:val="24"/>
          <w:szCs w:val="24"/>
          <w:lang w:val="en-US"/>
        </w:rPr>
        <w:t>nerd</w:t>
      </w:r>
      <w:r w:rsidR="009815D6">
        <w:rPr>
          <w:sz w:val="24"/>
          <w:szCs w:val="24"/>
          <w:lang w:val="en-US"/>
        </w:rPr>
        <w:t>y tech</w:t>
      </w:r>
      <w:r w:rsidR="003B7F80">
        <w:rPr>
          <w:sz w:val="24"/>
          <w:szCs w:val="24"/>
          <w:lang w:val="en-US"/>
        </w:rPr>
        <w:t>ie</w:t>
      </w:r>
      <w:r w:rsidR="009815D6">
        <w:rPr>
          <w:sz w:val="24"/>
          <w:szCs w:val="24"/>
          <w:lang w:val="en-US"/>
        </w:rPr>
        <w:t xml:space="preserve"> </w:t>
      </w:r>
      <w:r w:rsidR="003B7F80">
        <w:rPr>
          <w:sz w:val="24"/>
          <w:szCs w:val="24"/>
          <w:lang w:val="en-US"/>
        </w:rPr>
        <w:t>side</w:t>
      </w:r>
      <w:r w:rsidR="006368F8">
        <w:rPr>
          <w:sz w:val="24"/>
          <w:szCs w:val="24"/>
          <w:lang w:val="en-US"/>
        </w:rPr>
        <w:t>.</w:t>
      </w:r>
      <w:r w:rsidR="00FA3B63">
        <w:rPr>
          <w:sz w:val="24"/>
          <w:szCs w:val="24"/>
          <w:lang w:val="en-US"/>
        </w:rPr>
        <w:t xml:space="preserve"> Or if you will, an anal-retentive exactitude.</w:t>
      </w:r>
    </w:p>
    <w:p w:rsidR="006368F8" w:rsidRDefault="006368F8" w:rsidP="000D5230">
      <w:pPr>
        <w:rPr>
          <w:sz w:val="24"/>
          <w:szCs w:val="24"/>
          <w:lang w:val="en-US"/>
        </w:rPr>
      </w:pPr>
    </w:p>
    <w:p w:rsidR="006368F8" w:rsidRDefault="009815D6" w:rsidP="000D523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Studies have shown that the eye needs a fraction of a second between subtitles to perceive that the subtitle has changed. Filmmakers who insert their own subtitles often skip this and it does have a weird effect.</w:t>
      </w:r>
    </w:p>
    <w:p w:rsidR="0070282A" w:rsidRDefault="0070282A" w:rsidP="000D5230">
      <w:pPr>
        <w:rPr>
          <w:sz w:val="24"/>
          <w:szCs w:val="24"/>
          <w:lang w:val="en-US"/>
        </w:rPr>
      </w:pPr>
    </w:p>
    <w:p w:rsidR="000D5230" w:rsidRDefault="009815D6" w:rsidP="000D523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Further, t</w:t>
      </w:r>
      <w:r w:rsidR="000D5230" w:rsidRPr="00985220">
        <w:rPr>
          <w:sz w:val="24"/>
          <w:szCs w:val="24"/>
          <w:lang w:val="en-US"/>
        </w:rPr>
        <w:t>o keep subtitles from looking choppy, the</w:t>
      </w:r>
      <w:r w:rsidR="007C2D12">
        <w:rPr>
          <w:sz w:val="24"/>
          <w:szCs w:val="24"/>
          <w:lang w:val="en-US"/>
        </w:rPr>
        <w:t xml:space="preserve"> gap</w:t>
      </w:r>
      <w:r w:rsidR="000D5230" w:rsidRPr="00985220">
        <w:rPr>
          <w:sz w:val="24"/>
          <w:szCs w:val="24"/>
          <w:lang w:val="en-US"/>
        </w:rPr>
        <w:t xml:space="preserve"> between </w:t>
      </w:r>
      <w:r w:rsidR="003F07F5">
        <w:rPr>
          <w:sz w:val="24"/>
          <w:szCs w:val="24"/>
          <w:lang w:val="en-US"/>
        </w:rPr>
        <w:t>connected subtitles, especially ones that contain parts of the same sentence,</w:t>
      </w:r>
      <w:r w:rsidR="007C2D12">
        <w:rPr>
          <w:sz w:val="24"/>
          <w:szCs w:val="24"/>
          <w:lang w:val="en-US"/>
        </w:rPr>
        <w:t xml:space="preserve"> shouldn’t be too big</w:t>
      </w:r>
      <w:r w:rsidR="000D5230" w:rsidRPr="00985220">
        <w:rPr>
          <w:sz w:val="24"/>
          <w:szCs w:val="24"/>
          <w:lang w:val="en-US"/>
        </w:rPr>
        <w:t xml:space="preserve">. </w:t>
      </w:r>
      <w:r w:rsidR="00DD3A10">
        <w:rPr>
          <w:sz w:val="24"/>
          <w:szCs w:val="24"/>
          <w:lang w:val="en-US"/>
        </w:rPr>
        <w:t xml:space="preserve">Professional subtitling companies have </w:t>
      </w:r>
      <w:r w:rsidR="00B12E0E">
        <w:rPr>
          <w:sz w:val="24"/>
          <w:szCs w:val="24"/>
          <w:lang w:val="en-US"/>
        </w:rPr>
        <w:t>a set minimum number of frames between subtitles. Depending on the company</w:t>
      </w:r>
      <w:r w:rsidR="000D5230" w:rsidRPr="00985220">
        <w:rPr>
          <w:sz w:val="24"/>
          <w:szCs w:val="24"/>
          <w:lang w:val="en-US"/>
        </w:rPr>
        <w:t xml:space="preserve">, </w:t>
      </w:r>
      <w:r w:rsidR="00BE430A">
        <w:rPr>
          <w:sz w:val="24"/>
          <w:szCs w:val="24"/>
          <w:lang w:val="en-US"/>
        </w:rPr>
        <w:t>that number may</w:t>
      </w:r>
      <w:r w:rsidR="000D5230" w:rsidRPr="00985220">
        <w:rPr>
          <w:sz w:val="24"/>
          <w:szCs w:val="24"/>
          <w:lang w:val="en-US"/>
        </w:rPr>
        <w:t xml:space="preserve"> may be 2</w:t>
      </w:r>
      <w:r w:rsidR="00715F53">
        <w:rPr>
          <w:sz w:val="24"/>
          <w:szCs w:val="24"/>
          <w:lang w:val="en-US"/>
        </w:rPr>
        <w:t>, 3</w:t>
      </w:r>
      <w:r w:rsidR="000D5230" w:rsidRPr="00985220">
        <w:rPr>
          <w:sz w:val="24"/>
          <w:szCs w:val="24"/>
          <w:lang w:val="en-US"/>
        </w:rPr>
        <w:t xml:space="preserve"> or 4 frames. </w:t>
      </w:r>
      <w:r w:rsidR="00C417D4">
        <w:rPr>
          <w:sz w:val="24"/>
          <w:szCs w:val="24"/>
          <w:lang w:val="en-US"/>
        </w:rPr>
        <w:t>You should o</w:t>
      </w:r>
      <w:r w:rsidR="000D5230" w:rsidRPr="00985220">
        <w:rPr>
          <w:sz w:val="24"/>
          <w:szCs w:val="24"/>
          <w:lang w:val="en-US"/>
        </w:rPr>
        <w:t>nly leave longe</w:t>
      </w:r>
      <w:r w:rsidR="00AF5F13">
        <w:rPr>
          <w:sz w:val="24"/>
          <w:szCs w:val="24"/>
          <w:lang w:val="en-US"/>
        </w:rPr>
        <w:t>r</w:t>
      </w:r>
      <w:r w:rsidR="000D5230" w:rsidRPr="00985220">
        <w:rPr>
          <w:sz w:val="24"/>
          <w:szCs w:val="24"/>
          <w:lang w:val="en-US"/>
        </w:rPr>
        <w:t xml:space="preserve"> pauses between subtitles if there’s a </w:t>
      </w:r>
      <w:r w:rsidR="001D30CD">
        <w:rPr>
          <w:sz w:val="24"/>
          <w:szCs w:val="24"/>
          <w:lang w:val="en-US"/>
        </w:rPr>
        <w:t xml:space="preserve">break of a second or more </w:t>
      </w:r>
      <w:r w:rsidR="000D5230" w:rsidRPr="00985220">
        <w:rPr>
          <w:sz w:val="24"/>
          <w:szCs w:val="24"/>
          <w:lang w:val="en-US"/>
        </w:rPr>
        <w:t>in the speech.</w:t>
      </w:r>
    </w:p>
    <w:p w:rsidR="006957EA" w:rsidRDefault="006957EA" w:rsidP="000D5230">
      <w:pPr>
        <w:rPr>
          <w:sz w:val="24"/>
          <w:szCs w:val="24"/>
          <w:lang w:val="en-US"/>
        </w:rPr>
      </w:pPr>
    </w:p>
    <w:p w:rsidR="006957EA" w:rsidRPr="00985220" w:rsidRDefault="006957EA" w:rsidP="000D523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Professional subtitling programs manage this automatically; you set your minimum number of frames and the program inserts them as you work. This is the main difference between the expensive professional software and the freeware; you can’t control your video down to a frame-by-frame level in freeware subtitling software.</w:t>
      </w:r>
    </w:p>
    <w:p w:rsidR="00EF159A" w:rsidRDefault="00EF159A">
      <w:pPr>
        <w:rPr>
          <w:sz w:val="24"/>
          <w:szCs w:val="24"/>
          <w:lang w:val="en-US"/>
        </w:rPr>
      </w:pPr>
    </w:p>
    <w:tbl>
      <w:tblPr>
        <w:tblStyle w:val="Tabellrutnt"/>
        <w:tblW w:w="9747" w:type="dxa"/>
        <w:tblLook w:val="04A0" w:firstRow="1" w:lastRow="0" w:firstColumn="1" w:lastColumn="0" w:noHBand="0" w:noVBand="1"/>
      </w:tblPr>
      <w:tblGrid>
        <w:gridCol w:w="3369"/>
        <w:gridCol w:w="3369"/>
        <w:gridCol w:w="3009"/>
      </w:tblGrid>
      <w:tr w:rsidR="000639C3" w:rsidRPr="00985220" w:rsidTr="006368F8">
        <w:tc>
          <w:tcPr>
            <w:tcW w:w="3369" w:type="dxa"/>
          </w:tcPr>
          <w:p w:rsidR="000639C3" w:rsidRPr="00985220" w:rsidRDefault="000639C3" w:rsidP="006A225F">
            <w:pPr>
              <w:rPr>
                <w:b/>
                <w:sz w:val="24"/>
                <w:szCs w:val="24"/>
                <w:lang w:val="en-US"/>
              </w:rPr>
            </w:pPr>
            <w:r w:rsidRPr="00985220">
              <w:rPr>
                <w:b/>
                <w:sz w:val="24"/>
                <w:szCs w:val="24"/>
                <w:lang w:val="en-US"/>
              </w:rPr>
              <w:t>Basics of subtitling</w:t>
            </w:r>
          </w:p>
        </w:tc>
        <w:tc>
          <w:tcPr>
            <w:tcW w:w="3369" w:type="dxa"/>
          </w:tcPr>
          <w:p w:rsidR="000639C3" w:rsidRPr="00985220" w:rsidRDefault="000639C3" w:rsidP="006A225F">
            <w:pPr>
              <w:rPr>
                <w:b/>
                <w:sz w:val="24"/>
                <w:szCs w:val="24"/>
                <w:lang w:val="en-US"/>
              </w:rPr>
            </w:pPr>
            <w:r w:rsidRPr="00985220">
              <w:rPr>
                <w:b/>
                <w:sz w:val="24"/>
                <w:szCs w:val="24"/>
                <w:lang w:val="en-US"/>
              </w:rPr>
              <w:t>Keys to quality</w:t>
            </w:r>
          </w:p>
        </w:tc>
        <w:tc>
          <w:tcPr>
            <w:tcW w:w="3009" w:type="dxa"/>
          </w:tcPr>
          <w:p w:rsidR="000639C3" w:rsidRPr="00985220" w:rsidRDefault="000639C3" w:rsidP="006A225F">
            <w:pPr>
              <w:rPr>
                <w:b/>
                <w:sz w:val="24"/>
                <w:szCs w:val="24"/>
                <w:lang w:val="en-US"/>
              </w:rPr>
            </w:pPr>
            <w:r w:rsidRPr="00985220">
              <w:rPr>
                <w:b/>
                <w:sz w:val="24"/>
                <w:szCs w:val="24"/>
                <w:lang w:val="en-US"/>
              </w:rPr>
              <w:t>Advanced</w:t>
            </w:r>
          </w:p>
        </w:tc>
      </w:tr>
      <w:tr w:rsidR="000B26A4" w:rsidRPr="00985220" w:rsidTr="006368F8">
        <w:tc>
          <w:tcPr>
            <w:tcW w:w="3369" w:type="dxa"/>
          </w:tcPr>
          <w:p w:rsidR="000B26A4" w:rsidRPr="00985220" w:rsidRDefault="000B26A4" w:rsidP="006A225F">
            <w:pPr>
              <w:ind w:left="993" w:hanging="993"/>
              <w:rPr>
                <w:sz w:val="24"/>
                <w:szCs w:val="24"/>
                <w:lang w:val="en-US"/>
              </w:rPr>
            </w:pPr>
            <w:r w:rsidRPr="002402BF">
              <w:rPr>
                <w:b/>
                <w:sz w:val="24"/>
                <w:szCs w:val="24"/>
                <w:lang w:val="en-US"/>
              </w:rPr>
              <w:t>Correct</w:t>
            </w:r>
            <w:r w:rsidRPr="00985220">
              <w:rPr>
                <w:sz w:val="24"/>
                <w:szCs w:val="24"/>
                <w:lang w:val="en-US"/>
              </w:rPr>
              <w:t xml:space="preserve"> 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2402BF">
              <w:rPr>
                <w:color w:val="C00000"/>
                <w:sz w:val="24"/>
                <w:szCs w:val="24"/>
                <w:lang w:val="en-US"/>
              </w:rPr>
              <w:t xml:space="preserve">Accurate content </w:t>
            </w:r>
            <w:r w:rsidRPr="002402BF">
              <w:rPr>
                <w:color w:val="C00000"/>
                <w:sz w:val="24"/>
                <w:szCs w:val="24"/>
                <w:lang w:val="en-US"/>
              </w:rPr>
              <w:br/>
              <w:t xml:space="preserve">idiomatic language </w:t>
            </w:r>
          </w:p>
        </w:tc>
        <w:tc>
          <w:tcPr>
            <w:tcW w:w="3369" w:type="dxa"/>
          </w:tcPr>
          <w:p w:rsidR="000B26A4" w:rsidRPr="00985220" w:rsidRDefault="000B26A4" w:rsidP="006A225F">
            <w:pPr>
              <w:ind w:left="600" w:hanging="567"/>
              <w:rPr>
                <w:sz w:val="24"/>
                <w:szCs w:val="24"/>
                <w:lang w:val="en-US"/>
              </w:rPr>
            </w:pPr>
            <w:r w:rsidRPr="008C20DF">
              <w:rPr>
                <w:b/>
                <w:sz w:val="24"/>
                <w:szCs w:val="24"/>
                <w:lang w:val="en-US"/>
              </w:rPr>
              <w:t>Clarity</w:t>
            </w:r>
            <w:r w:rsidRPr="00985220">
              <w:rPr>
                <w:sz w:val="24"/>
                <w:szCs w:val="24"/>
                <w:lang w:val="en-US"/>
              </w:rPr>
              <w:t xml:space="preserve"> 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C64905">
              <w:rPr>
                <w:color w:val="C00000"/>
                <w:sz w:val="24"/>
                <w:szCs w:val="24"/>
                <w:lang w:val="en-US"/>
              </w:rPr>
              <w:t xml:space="preserve">Eliminate filler words, flubs, repetitions, </w:t>
            </w:r>
            <w:r w:rsidRPr="00C64905">
              <w:rPr>
                <w:color w:val="C00000"/>
                <w:sz w:val="24"/>
                <w:szCs w:val="24"/>
                <w:lang w:val="en-US"/>
              </w:rPr>
              <w:br/>
              <w:t>false starts</w:t>
            </w:r>
          </w:p>
        </w:tc>
        <w:tc>
          <w:tcPr>
            <w:tcW w:w="3009" w:type="dxa"/>
            <w:vMerge w:val="restart"/>
          </w:tcPr>
          <w:p w:rsidR="000B26A4" w:rsidRDefault="000B26A4" w:rsidP="009C2A1D">
            <w:pPr>
              <w:ind w:left="350" w:hanging="350"/>
              <w:rPr>
                <w:color w:val="C00000"/>
                <w:sz w:val="24"/>
                <w:szCs w:val="24"/>
                <w:lang w:val="en-US"/>
              </w:rPr>
            </w:pPr>
            <w:r w:rsidRPr="000639C3">
              <w:rPr>
                <w:b/>
                <w:sz w:val="24"/>
                <w:szCs w:val="24"/>
                <w:lang w:val="en-US"/>
              </w:rPr>
              <w:t>Logical units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9C2A1D">
              <w:rPr>
                <w:color w:val="C00000"/>
                <w:sz w:val="24"/>
                <w:szCs w:val="24"/>
                <w:lang w:val="en-US"/>
              </w:rPr>
              <w:t>Complete sentences, complete phrases.</w:t>
            </w:r>
            <w:r w:rsidR="009C2A1D" w:rsidRPr="009C2A1D">
              <w:rPr>
                <w:color w:val="C00000"/>
                <w:sz w:val="24"/>
                <w:szCs w:val="24"/>
                <w:lang w:val="en-US"/>
              </w:rPr>
              <w:br/>
            </w:r>
            <w:r w:rsidR="009C2A1D" w:rsidRPr="009C2A1D">
              <w:rPr>
                <w:color w:val="C00000"/>
                <w:sz w:val="24"/>
                <w:szCs w:val="24"/>
                <w:lang w:val="en-US"/>
              </w:rPr>
              <w:br/>
            </w:r>
            <w:r w:rsidRPr="009C2A1D">
              <w:rPr>
                <w:color w:val="C00000"/>
                <w:sz w:val="24"/>
                <w:szCs w:val="24"/>
                <w:lang w:val="en-US"/>
              </w:rPr>
              <w:t xml:space="preserve">Wherever possible, </w:t>
            </w:r>
            <w:r w:rsidR="009C2A1D" w:rsidRPr="009C2A1D">
              <w:rPr>
                <w:color w:val="C00000"/>
                <w:sz w:val="24"/>
                <w:szCs w:val="24"/>
                <w:lang w:val="en-US"/>
              </w:rPr>
              <w:br/>
            </w:r>
            <w:r w:rsidRPr="009C2A1D">
              <w:rPr>
                <w:color w:val="C00000"/>
                <w:sz w:val="24"/>
                <w:szCs w:val="24"/>
                <w:lang w:val="en-US"/>
              </w:rPr>
              <w:t xml:space="preserve">keep full phrases </w:t>
            </w:r>
            <w:r w:rsidR="009C2A1D" w:rsidRPr="009C2A1D">
              <w:rPr>
                <w:color w:val="C00000"/>
                <w:sz w:val="24"/>
                <w:szCs w:val="24"/>
                <w:lang w:val="en-US"/>
              </w:rPr>
              <w:t xml:space="preserve"> </w:t>
            </w:r>
            <w:r w:rsidR="009C2A1D" w:rsidRPr="009C2A1D">
              <w:rPr>
                <w:color w:val="C00000"/>
                <w:sz w:val="24"/>
                <w:szCs w:val="24"/>
                <w:lang w:val="en-US"/>
              </w:rPr>
              <w:br/>
            </w:r>
            <w:r w:rsidRPr="009C2A1D">
              <w:rPr>
                <w:color w:val="C00000"/>
                <w:sz w:val="24"/>
                <w:szCs w:val="24"/>
                <w:lang w:val="en-US"/>
              </w:rPr>
              <w:t>on the same line</w:t>
            </w:r>
            <w:r w:rsidR="00A8790F">
              <w:rPr>
                <w:color w:val="C00000"/>
                <w:sz w:val="24"/>
                <w:szCs w:val="24"/>
                <w:lang w:val="en-US"/>
              </w:rPr>
              <w:t>*</w:t>
            </w:r>
          </w:p>
          <w:p w:rsidR="00A8790F" w:rsidRPr="00A8790F" w:rsidRDefault="00A8790F" w:rsidP="009C2A1D">
            <w:pPr>
              <w:ind w:left="350" w:hanging="350"/>
              <w:rPr>
                <w:sz w:val="24"/>
                <w:szCs w:val="24"/>
                <w:lang w:val="en-US"/>
              </w:rPr>
            </w:pPr>
          </w:p>
          <w:p w:rsidR="00A8790F" w:rsidRDefault="00A8790F" w:rsidP="009C2A1D">
            <w:pPr>
              <w:ind w:left="350" w:hanging="350"/>
              <w:rPr>
                <w:sz w:val="24"/>
                <w:szCs w:val="24"/>
                <w:lang w:val="en-US"/>
              </w:rPr>
            </w:pPr>
            <w:r w:rsidRPr="00A8790F">
              <w:rPr>
                <w:sz w:val="24"/>
                <w:szCs w:val="24"/>
                <w:lang w:val="en-US"/>
              </w:rPr>
              <w:t>* (not always possible)</w:t>
            </w:r>
          </w:p>
          <w:p w:rsidR="00A8790F" w:rsidRPr="00985220" w:rsidRDefault="00A8790F" w:rsidP="009C2A1D">
            <w:pPr>
              <w:ind w:left="350" w:hanging="350"/>
              <w:rPr>
                <w:sz w:val="24"/>
                <w:szCs w:val="24"/>
                <w:lang w:val="en-US"/>
              </w:rPr>
            </w:pPr>
          </w:p>
        </w:tc>
      </w:tr>
      <w:tr w:rsidR="000B26A4" w:rsidRPr="00985220" w:rsidTr="006368F8">
        <w:tc>
          <w:tcPr>
            <w:tcW w:w="3369" w:type="dxa"/>
          </w:tcPr>
          <w:p w:rsidR="000B26A4" w:rsidRPr="00985220" w:rsidRDefault="000B26A4" w:rsidP="006A225F">
            <w:pPr>
              <w:ind w:left="993" w:hanging="993"/>
              <w:rPr>
                <w:sz w:val="24"/>
                <w:szCs w:val="24"/>
                <w:lang w:val="en-US"/>
              </w:rPr>
            </w:pPr>
            <w:r w:rsidRPr="002402BF">
              <w:rPr>
                <w:b/>
                <w:sz w:val="24"/>
                <w:szCs w:val="24"/>
                <w:lang w:val="en-US"/>
              </w:rPr>
              <w:t>Subtitle length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3E3E45">
              <w:rPr>
                <w:color w:val="C00000"/>
                <w:sz w:val="24"/>
                <w:szCs w:val="24"/>
                <w:lang w:val="en-US"/>
              </w:rPr>
              <w:t>2 lines</w:t>
            </w:r>
            <w:r>
              <w:rPr>
                <w:color w:val="C00000"/>
                <w:sz w:val="24"/>
                <w:szCs w:val="24"/>
                <w:lang w:val="en-US"/>
              </w:rPr>
              <w:br/>
            </w:r>
            <w:r w:rsidR="00BB7CCD">
              <w:rPr>
                <w:color w:val="C00000"/>
                <w:sz w:val="24"/>
                <w:szCs w:val="24"/>
                <w:lang w:val="en-US"/>
              </w:rPr>
              <w:t>37–</w:t>
            </w:r>
            <w:r w:rsidRPr="002402BF">
              <w:rPr>
                <w:color w:val="C00000"/>
                <w:sz w:val="24"/>
                <w:szCs w:val="24"/>
                <w:lang w:val="en-US"/>
              </w:rPr>
              <w:t>42 keystrokes</w:t>
            </w:r>
            <w:r w:rsidRPr="002402BF">
              <w:rPr>
                <w:color w:val="C00000"/>
                <w:sz w:val="24"/>
                <w:szCs w:val="24"/>
                <w:lang w:val="en-US"/>
              </w:rPr>
              <w:br/>
              <w:t>= chars with spaces</w:t>
            </w:r>
          </w:p>
        </w:tc>
        <w:tc>
          <w:tcPr>
            <w:tcW w:w="3369" w:type="dxa"/>
          </w:tcPr>
          <w:p w:rsidR="000B26A4" w:rsidRPr="00985220" w:rsidRDefault="000B26A4" w:rsidP="006A225F">
            <w:pPr>
              <w:ind w:left="600" w:hanging="600"/>
              <w:rPr>
                <w:sz w:val="24"/>
                <w:szCs w:val="24"/>
                <w:lang w:val="en-US"/>
              </w:rPr>
            </w:pPr>
            <w:r w:rsidRPr="008C20DF">
              <w:rPr>
                <w:b/>
                <w:sz w:val="24"/>
                <w:szCs w:val="24"/>
                <w:lang w:val="en-US"/>
              </w:rPr>
              <w:t>Condense naturally</w:t>
            </w:r>
            <w:r>
              <w:rPr>
                <w:sz w:val="24"/>
                <w:szCs w:val="24"/>
                <w:lang w:val="en-US"/>
              </w:rPr>
              <w:br/>
            </w:r>
            <w:r w:rsidRPr="00C64905">
              <w:rPr>
                <w:color w:val="C00000"/>
                <w:sz w:val="24"/>
                <w:szCs w:val="24"/>
                <w:lang w:val="en-US"/>
              </w:rPr>
              <w:t>Shorter phrases/words</w:t>
            </w:r>
            <w:r w:rsidRPr="00C64905">
              <w:rPr>
                <w:color w:val="C00000"/>
                <w:sz w:val="24"/>
                <w:szCs w:val="24"/>
                <w:lang w:val="en-US"/>
              </w:rPr>
              <w:br/>
              <w:t>Eliminate nonessentials</w:t>
            </w:r>
          </w:p>
        </w:tc>
        <w:tc>
          <w:tcPr>
            <w:tcW w:w="3009" w:type="dxa"/>
            <w:vMerge/>
          </w:tcPr>
          <w:p w:rsidR="000B26A4" w:rsidRPr="00985220" w:rsidRDefault="000B26A4" w:rsidP="006A225F">
            <w:pPr>
              <w:rPr>
                <w:sz w:val="24"/>
                <w:szCs w:val="24"/>
                <w:lang w:val="en-US"/>
              </w:rPr>
            </w:pPr>
          </w:p>
        </w:tc>
      </w:tr>
      <w:tr w:rsidR="00C1560A" w:rsidRPr="00985220" w:rsidTr="006368F8">
        <w:tc>
          <w:tcPr>
            <w:tcW w:w="3369" w:type="dxa"/>
          </w:tcPr>
          <w:p w:rsidR="00C1560A" w:rsidRPr="00985220" w:rsidRDefault="00C1560A" w:rsidP="006A225F">
            <w:pPr>
              <w:ind w:left="993" w:hanging="993"/>
              <w:rPr>
                <w:sz w:val="24"/>
                <w:szCs w:val="24"/>
                <w:lang w:val="en-US"/>
              </w:rPr>
            </w:pPr>
            <w:r w:rsidRPr="00FC5423">
              <w:rPr>
                <w:b/>
                <w:sz w:val="24"/>
                <w:szCs w:val="24"/>
                <w:lang w:val="en-US"/>
              </w:rPr>
              <w:t>Timing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D10072">
              <w:rPr>
                <w:color w:val="C00000"/>
                <w:sz w:val="24"/>
                <w:szCs w:val="24"/>
                <w:lang w:val="en-US"/>
              </w:rPr>
              <w:t>1 short line: 1.5–2 sec</w:t>
            </w:r>
            <w:r w:rsidRPr="00D10072">
              <w:rPr>
                <w:color w:val="C00000"/>
                <w:sz w:val="24"/>
                <w:szCs w:val="24"/>
                <w:lang w:val="en-US"/>
              </w:rPr>
              <w:br/>
              <w:t>1 full line: 3 sec</w:t>
            </w:r>
            <w:r w:rsidRPr="00D10072">
              <w:rPr>
                <w:color w:val="C00000"/>
                <w:sz w:val="24"/>
                <w:szCs w:val="24"/>
                <w:lang w:val="en-US"/>
              </w:rPr>
              <w:br/>
              <w:t>2 full lines: 5–6 sec</w:t>
            </w:r>
          </w:p>
        </w:tc>
        <w:tc>
          <w:tcPr>
            <w:tcW w:w="3369" w:type="dxa"/>
          </w:tcPr>
          <w:p w:rsidR="00C1560A" w:rsidRPr="00985220" w:rsidRDefault="00C1560A" w:rsidP="00C1560A">
            <w:pPr>
              <w:ind w:left="600" w:hanging="600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Scene change</w:t>
            </w:r>
            <w:r>
              <w:rPr>
                <w:sz w:val="24"/>
                <w:szCs w:val="24"/>
                <w:lang w:val="en-US"/>
              </w:rPr>
              <w:br/>
            </w:r>
            <w:r>
              <w:rPr>
                <w:color w:val="C00000"/>
                <w:sz w:val="24"/>
                <w:szCs w:val="24"/>
                <w:lang w:val="en-US"/>
              </w:rPr>
              <w:t>Never let subtitles</w:t>
            </w:r>
            <w:r>
              <w:rPr>
                <w:color w:val="C00000"/>
                <w:sz w:val="24"/>
                <w:szCs w:val="24"/>
                <w:lang w:val="en-US"/>
              </w:rPr>
              <w:br/>
              <w:t>run across scene changes</w:t>
            </w:r>
          </w:p>
        </w:tc>
        <w:tc>
          <w:tcPr>
            <w:tcW w:w="3009" w:type="dxa"/>
          </w:tcPr>
          <w:p w:rsidR="00C1560A" w:rsidRPr="00985220" w:rsidRDefault="00C1560A" w:rsidP="00512DBD">
            <w:pPr>
              <w:ind w:left="350" w:hanging="350"/>
              <w:rPr>
                <w:sz w:val="24"/>
                <w:szCs w:val="24"/>
                <w:lang w:val="en-US"/>
              </w:rPr>
            </w:pPr>
            <w:r w:rsidRPr="006368F8">
              <w:rPr>
                <w:b/>
                <w:sz w:val="24"/>
                <w:szCs w:val="24"/>
                <w:lang w:val="en-US"/>
              </w:rPr>
              <w:t>Timing between subtitles</w:t>
            </w:r>
            <w:r w:rsidRPr="00985220">
              <w:rPr>
                <w:sz w:val="24"/>
                <w:szCs w:val="24"/>
                <w:lang w:val="en-US"/>
              </w:rPr>
              <w:br/>
            </w:r>
            <w:r w:rsidRPr="00512DBD">
              <w:rPr>
                <w:color w:val="C00000"/>
                <w:sz w:val="24"/>
                <w:szCs w:val="24"/>
                <w:lang w:val="en-US"/>
              </w:rPr>
              <w:t xml:space="preserve">2–4 frames between subtitles </w:t>
            </w:r>
            <w:r w:rsidRPr="00512DBD">
              <w:rPr>
                <w:b/>
                <w:color w:val="C00000"/>
                <w:sz w:val="24"/>
                <w:szCs w:val="24"/>
                <w:lang w:val="en-US"/>
              </w:rPr>
              <w:t>unless</w:t>
            </w:r>
            <w:r w:rsidRPr="00512DBD">
              <w:rPr>
                <w:color w:val="C00000"/>
                <w:sz w:val="24"/>
                <w:szCs w:val="24"/>
                <w:lang w:val="en-US"/>
              </w:rPr>
              <w:t xml:space="preserve"> at least 1 sec pause in speech</w:t>
            </w:r>
          </w:p>
        </w:tc>
      </w:tr>
    </w:tbl>
    <w:p w:rsidR="00673212" w:rsidRPr="00985220" w:rsidRDefault="005749A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(fig. 3)</w:t>
      </w:r>
    </w:p>
    <w:p w:rsidR="00340559" w:rsidRDefault="00340559">
      <w:pPr>
        <w:rPr>
          <w:sz w:val="24"/>
          <w:szCs w:val="24"/>
          <w:lang w:val="en-US"/>
        </w:rPr>
      </w:pPr>
    </w:p>
    <w:p w:rsidR="00F373BA" w:rsidRDefault="00D648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Now, if I haven’t scared you off completely, t</w:t>
      </w:r>
      <w:r w:rsidR="00F373BA">
        <w:rPr>
          <w:sz w:val="24"/>
          <w:szCs w:val="24"/>
          <w:lang w:val="en-US"/>
        </w:rPr>
        <w:t xml:space="preserve">he subtitlers’ union in Sweden, Medietextarna, a branch of </w:t>
      </w:r>
      <w:r w:rsidR="006C0BD3">
        <w:rPr>
          <w:sz w:val="24"/>
          <w:szCs w:val="24"/>
          <w:lang w:val="en-US"/>
        </w:rPr>
        <w:t xml:space="preserve">the Swedish Union of Journalists, or </w:t>
      </w:r>
      <w:r w:rsidR="00F373BA">
        <w:rPr>
          <w:sz w:val="24"/>
          <w:szCs w:val="24"/>
          <w:lang w:val="en-US"/>
        </w:rPr>
        <w:t xml:space="preserve">Journalistförbundet, published a set of guidelines for Swedish subtitles last year. They have been translated into English, but </w:t>
      </w:r>
      <w:r w:rsidR="00EF53A6">
        <w:rPr>
          <w:sz w:val="24"/>
          <w:szCs w:val="24"/>
          <w:lang w:val="en-US"/>
        </w:rPr>
        <w:t xml:space="preserve">it appears that </w:t>
      </w:r>
      <w:r w:rsidR="00F373BA">
        <w:rPr>
          <w:sz w:val="24"/>
          <w:szCs w:val="24"/>
          <w:lang w:val="en-US"/>
        </w:rPr>
        <w:t>the English version is only available on request from Medietextarna.</w:t>
      </w:r>
    </w:p>
    <w:p w:rsidR="00C61F79" w:rsidRDefault="00C61F79">
      <w:pPr>
        <w:rPr>
          <w:sz w:val="24"/>
          <w:szCs w:val="24"/>
          <w:lang w:val="en-US"/>
        </w:rPr>
      </w:pPr>
    </w:p>
    <w:p w:rsidR="00C61F79" w:rsidRDefault="00C61F7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contains basically the same information I’ve given here today, but more detail.</w:t>
      </w:r>
    </w:p>
    <w:p w:rsidR="00F373BA" w:rsidRDefault="00F373BA">
      <w:pPr>
        <w:rPr>
          <w:sz w:val="24"/>
          <w:szCs w:val="24"/>
          <w:lang w:val="en-US"/>
        </w:rPr>
      </w:pPr>
    </w:p>
    <w:p w:rsidR="001422F4" w:rsidRPr="00985220" w:rsidRDefault="006F0CD7">
      <w:pPr>
        <w:rPr>
          <w:sz w:val="24"/>
          <w:szCs w:val="24"/>
          <w:lang w:val="en-US"/>
        </w:rPr>
      </w:pPr>
      <w:hyperlink r:id="rId12" w:history="1">
        <w:r w:rsidR="001422F4" w:rsidRPr="00F373BA">
          <w:rPr>
            <w:rStyle w:val="Hyperlnk"/>
            <w:sz w:val="24"/>
            <w:szCs w:val="24"/>
            <w:lang w:val="en-US"/>
          </w:rPr>
          <w:t>https://www.medietextarna.se/wp-content/uploads/2020/03/Riktlinjer-för-undertextning-i-Sverige-1-2020.pdf</w:t>
        </w:r>
      </w:hyperlink>
    </w:p>
    <w:sectPr w:rsidR="001422F4" w:rsidRPr="00985220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CD7" w:rsidRDefault="006F0CD7" w:rsidP="00B8604A">
      <w:r>
        <w:separator/>
      </w:r>
    </w:p>
  </w:endnote>
  <w:endnote w:type="continuationSeparator" w:id="0">
    <w:p w:rsidR="006F0CD7" w:rsidRDefault="006F0CD7" w:rsidP="00B86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970523"/>
      <w:docPartObj>
        <w:docPartGallery w:val="Page Numbers (Bottom of Page)"/>
        <w:docPartUnique/>
      </w:docPartObj>
    </w:sdtPr>
    <w:sdtEndPr/>
    <w:sdtContent>
      <w:p w:rsidR="00B8604A" w:rsidRDefault="00B8604A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A1A" w:rsidRPr="00613A1A">
          <w:rPr>
            <w:noProof/>
            <w:lang w:val="sv-SE"/>
          </w:rPr>
          <w:t>6</w:t>
        </w:r>
        <w:r>
          <w:fldChar w:fldCharType="end"/>
        </w:r>
      </w:p>
    </w:sdtContent>
  </w:sdt>
  <w:p w:rsidR="00B8604A" w:rsidRDefault="00B8604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CD7" w:rsidRDefault="006F0CD7" w:rsidP="00B8604A">
      <w:r>
        <w:separator/>
      </w:r>
    </w:p>
  </w:footnote>
  <w:footnote w:type="continuationSeparator" w:id="0">
    <w:p w:rsidR="006F0CD7" w:rsidRDefault="006F0CD7" w:rsidP="00B86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67"/>
    <w:rsid w:val="00000627"/>
    <w:rsid w:val="00003688"/>
    <w:rsid w:val="0000474F"/>
    <w:rsid w:val="00010ED5"/>
    <w:rsid w:val="0001364B"/>
    <w:rsid w:val="000259F9"/>
    <w:rsid w:val="00033ABF"/>
    <w:rsid w:val="000639C3"/>
    <w:rsid w:val="0007647A"/>
    <w:rsid w:val="000935E8"/>
    <w:rsid w:val="000963AC"/>
    <w:rsid w:val="000A3F97"/>
    <w:rsid w:val="000B1D6C"/>
    <w:rsid w:val="000B26A4"/>
    <w:rsid w:val="000D2A23"/>
    <w:rsid w:val="000D5230"/>
    <w:rsid w:val="000F181A"/>
    <w:rsid w:val="000F6EC7"/>
    <w:rsid w:val="001012F4"/>
    <w:rsid w:val="00101974"/>
    <w:rsid w:val="00102935"/>
    <w:rsid w:val="001261E4"/>
    <w:rsid w:val="001422F4"/>
    <w:rsid w:val="0015155B"/>
    <w:rsid w:val="001600BA"/>
    <w:rsid w:val="001613F7"/>
    <w:rsid w:val="0018014E"/>
    <w:rsid w:val="00193CB9"/>
    <w:rsid w:val="00195350"/>
    <w:rsid w:val="001B18B0"/>
    <w:rsid w:val="001B196D"/>
    <w:rsid w:val="001B1D85"/>
    <w:rsid w:val="001C2734"/>
    <w:rsid w:val="001D30CD"/>
    <w:rsid w:val="00221D70"/>
    <w:rsid w:val="00221D77"/>
    <w:rsid w:val="002402BF"/>
    <w:rsid w:val="002414DA"/>
    <w:rsid w:val="00243A5B"/>
    <w:rsid w:val="002457A1"/>
    <w:rsid w:val="0024723D"/>
    <w:rsid w:val="00266893"/>
    <w:rsid w:val="00280A72"/>
    <w:rsid w:val="00281B35"/>
    <w:rsid w:val="00292830"/>
    <w:rsid w:val="002B0A91"/>
    <w:rsid w:val="002C02E7"/>
    <w:rsid w:val="002C12BA"/>
    <w:rsid w:val="002D1623"/>
    <w:rsid w:val="002D1794"/>
    <w:rsid w:val="002E06AE"/>
    <w:rsid w:val="002F5190"/>
    <w:rsid w:val="00312D1B"/>
    <w:rsid w:val="00336B8E"/>
    <w:rsid w:val="00340559"/>
    <w:rsid w:val="003422CC"/>
    <w:rsid w:val="0036152C"/>
    <w:rsid w:val="00375F94"/>
    <w:rsid w:val="00377ABE"/>
    <w:rsid w:val="0038086B"/>
    <w:rsid w:val="003A078A"/>
    <w:rsid w:val="003A406A"/>
    <w:rsid w:val="003A4FE9"/>
    <w:rsid w:val="003B7F80"/>
    <w:rsid w:val="003C12F4"/>
    <w:rsid w:val="003C19AE"/>
    <w:rsid w:val="003D3D61"/>
    <w:rsid w:val="003E3E45"/>
    <w:rsid w:val="003F07F5"/>
    <w:rsid w:val="003F2110"/>
    <w:rsid w:val="004011F6"/>
    <w:rsid w:val="00431C7E"/>
    <w:rsid w:val="004338DC"/>
    <w:rsid w:val="00434AF3"/>
    <w:rsid w:val="004351B7"/>
    <w:rsid w:val="0045386A"/>
    <w:rsid w:val="00454B06"/>
    <w:rsid w:val="00461264"/>
    <w:rsid w:val="00461758"/>
    <w:rsid w:val="004758E2"/>
    <w:rsid w:val="00476720"/>
    <w:rsid w:val="00487042"/>
    <w:rsid w:val="00495D87"/>
    <w:rsid w:val="004B1157"/>
    <w:rsid w:val="004F077B"/>
    <w:rsid w:val="00506E05"/>
    <w:rsid w:val="00512DBD"/>
    <w:rsid w:val="00535399"/>
    <w:rsid w:val="005434A9"/>
    <w:rsid w:val="0054397A"/>
    <w:rsid w:val="0055681F"/>
    <w:rsid w:val="005749A0"/>
    <w:rsid w:val="005809E7"/>
    <w:rsid w:val="005811C2"/>
    <w:rsid w:val="0058155F"/>
    <w:rsid w:val="005A0441"/>
    <w:rsid w:val="005A4541"/>
    <w:rsid w:val="005D1EAE"/>
    <w:rsid w:val="006119BC"/>
    <w:rsid w:val="0061270D"/>
    <w:rsid w:val="00613A1A"/>
    <w:rsid w:val="006174E0"/>
    <w:rsid w:val="00624122"/>
    <w:rsid w:val="0062577B"/>
    <w:rsid w:val="00631E4E"/>
    <w:rsid w:val="006368F8"/>
    <w:rsid w:val="0066488F"/>
    <w:rsid w:val="00672299"/>
    <w:rsid w:val="00673212"/>
    <w:rsid w:val="006935F7"/>
    <w:rsid w:val="006957EA"/>
    <w:rsid w:val="006A659A"/>
    <w:rsid w:val="006B106D"/>
    <w:rsid w:val="006B1708"/>
    <w:rsid w:val="006C0BD3"/>
    <w:rsid w:val="006C419F"/>
    <w:rsid w:val="006F0CD7"/>
    <w:rsid w:val="006F6815"/>
    <w:rsid w:val="0070282A"/>
    <w:rsid w:val="00715F53"/>
    <w:rsid w:val="007424A2"/>
    <w:rsid w:val="007520B7"/>
    <w:rsid w:val="00755D4A"/>
    <w:rsid w:val="0075603A"/>
    <w:rsid w:val="0078643E"/>
    <w:rsid w:val="00786703"/>
    <w:rsid w:val="0079076A"/>
    <w:rsid w:val="007A163F"/>
    <w:rsid w:val="007A7ABE"/>
    <w:rsid w:val="007B0D80"/>
    <w:rsid w:val="007B1F47"/>
    <w:rsid w:val="007C185E"/>
    <w:rsid w:val="007C2D12"/>
    <w:rsid w:val="007D2BAD"/>
    <w:rsid w:val="007E1C3B"/>
    <w:rsid w:val="007F4AB7"/>
    <w:rsid w:val="007F5CB6"/>
    <w:rsid w:val="00823C02"/>
    <w:rsid w:val="00855E91"/>
    <w:rsid w:val="008643F0"/>
    <w:rsid w:val="008872FC"/>
    <w:rsid w:val="008C20DF"/>
    <w:rsid w:val="008D54DA"/>
    <w:rsid w:val="008D6CC7"/>
    <w:rsid w:val="008E6BBE"/>
    <w:rsid w:val="009038CC"/>
    <w:rsid w:val="0090404A"/>
    <w:rsid w:val="009362CE"/>
    <w:rsid w:val="0095187E"/>
    <w:rsid w:val="009815D6"/>
    <w:rsid w:val="00985220"/>
    <w:rsid w:val="00985F18"/>
    <w:rsid w:val="009948A3"/>
    <w:rsid w:val="009A3735"/>
    <w:rsid w:val="009A6C0B"/>
    <w:rsid w:val="009A7AB8"/>
    <w:rsid w:val="009B1A8C"/>
    <w:rsid w:val="009C2A1D"/>
    <w:rsid w:val="009E03C1"/>
    <w:rsid w:val="00A14080"/>
    <w:rsid w:val="00A3324E"/>
    <w:rsid w:val="00A45F93"/>
    <w:rsid w:val="00A52CE3"/>
    <w:rsid w:val="00A53C72"/>
    <w:rsid w:val="00A60938"/>
    <w:rsid w:val="00A64784"/>
    <w:rsid w:val="00A703FB"/>
    <w:rsid w:val="00A8790F"/>
    <w:rsid w:val="00A950EF"/>
    <w:rsid w:val="00AA300F"/>
    <w:rsid w:val="00AB3767"/>
    <w:rsid w:val="00AB46A6"/>
    <w:rsid w:val="00AB46DC"/>
    <w:rsid w:val="00AB4CB8"/>
    <w:rsid w:val="00AD38FC"/>
    <w:rsid w:val="00AE5FDF"/>
    <w:rsid w:val="00AF5EBB"/>
    <w:rsid w:val="00AF5F13"/>
    <w:rsid w:val="00B05920"/>
    <w:rsid w:val="00B12E0E"/>
    <w:rsid w:val="00B17AAE"/>
    <w:rsid w:val="00B47A0A"/>
    <w:rsid w:val="00B669C7"/>
    <w:rsid w:val="00B70967"/>
    <w:rsid w:val="00B8604A"/>
    <w:rsid w:val="00B93C05"/>
    <w:rsid w:val="00BA6591"/>
    <w:rsid w:val="00BA6B86"/>
    <w:rsid w:val="00BB0BF8"/>
    <w:rsid w:val="00BB2005"/>
    <w:rsid w:val="00BB7CCD"/>
    <w:rsid w:val="00BE430A"/>
    <w:rsid w:val="00BF08BF"/>
    <w:rsid w:val="00BF77D1"/>
    <w:rsid w:val="00C015CC"/>
    <w:rsid w:val="00C12FC0"/>
    <w:rsid w:val="00C1560A"/>
    <w:rsid w:val="00C15815"/>
    <w:rsid w:val="00C203D7"/>
    <w:rsid w:val="00C23E9D"/>
    <w:rsid w:val="00C30C8B"/>
    <w:rsid w:val="00C417D4"/>
    <w:rsid w:val="00C45A7E"/>
    <w:rsid w:val="00C474D1"/>
    <w:rsid w:val="00C53917"/>
    <w:rsid w:val="00C61F79"/>
    <w:rsid w:val="00C64905"/>
    <w:rsid w:val="00C657BA"/>
    <w:rsid w:val="00C70712"/>
    <w:rsid w:val="00CA1155"/>
    <w:rsid w:val="00CC0CD9"/>
    <w:rsid w:val="00CD18E9"/>
    <w:rsid w:val="00CD63D4"/>
    <w:rsid w:val="00CD77D3"/>
    <w:rsid w:val="00CE5CF1"/>
    <w:rsid w:val="00D0584B"/>
    <w:rsid w:val="00D07015"/>
    <w:rsid w:val="00D10072"/>
    <w:rsid w:val="00D22C1E"/>
    <w:rsid w:val="00D35870"/>
    <w:rsid w:val="00D43664"/>
    <w:rsid w:val="00D44DEA"/>
    <w:rsid w:val="00D61605"/>
    <w:rsid w:val="00D648FD"/>
    <w:rsid w:val="00D909D4"/>
    <w:rsid w:val="00DA75AF"/>
    <w:rsid w:val="00DA76F7"/>
    <w:rsid w:val="00DD3A10"/>
    <w:rsid w:val="00E07CCE"/>
    <w:rsid w:val="00E5157A"/>
    <w:rsid w:val="00E51F82"/>
    <w:rsid w:val="00E54013"/>
    <w:rsid w:val="00E621A7"/>
    <w:rsid w:val="00E70166"/>
    <w:rsid w:val="00E87D01"/>
    <w:rsid w:val="00E913E7"/>
    <w:rsid w:val="00EA0B77"/>
    <w:rsid w:val="00EA5A4C"/>
    <w:rsid w:val="00EB0677"/>
    <w:rsid w:val="00EE732A"/>
    <w:rsid w:val="00EF159A"/>
    <w:rsid w:val="00EF1EDF"/>
    <w:rsid w:val="00EF53A6"/>
    <w:rsid w:val="00EF6F66"/>
    <w:rsid w:val="00F1119F"/>
    <w:rsid w:val="00F373BA"/>
    <w:rsid w:val="00F72084"/>
    <w:rsid w:val="00F82FE2"/>
    <w:rsid w:val="00F861A8"/>
    <w:rsid w:val="00F87B1D"/>
    <w:rsid w:val="00F90564"/>
    <w:rsid w:val="00FA3B63"/>
    <w:rsid w:val="00FB1BC9"/>
    <w:rsid w:val="00FC5423"/>
    <w:rsid w:val="00FC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93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67321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73212"/>
    <w:rPr>
      <w:rFonts w:ascii="Tahoma" w:hAnsi="Tahoma" w:cs="Tahoma"/>
      <w:sz w:val="16"/>
      <w:szCs w:val="16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B8604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8604A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B8604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8604A"/>
    <w:rPr>
      <w:lang w:val="en-GB"/>
    </w:rPr>
  </w:style>
  <w:style w:type="character" w:styleId="Hyperlnk">
    <w:name w:val="Hyperlink"/>
    <w:basedOn w:val="Standardstycketeckensnitt"/>
    <w:uiPriority w:val="99"/>
    <w:unhideWhenUsed/>
    <w:rsid w:val="00F373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93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67321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73212"/>
    <w:rPr>
      <w:rFonts w:ascii="Tahoma" w:hAnsi="Tahoma" w:cs="Tahoma"/>
      <w:sz w:val="16"/>
      <w:szCs w:val="16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B8604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8604A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B8604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8604A"/>
    <w:rPr>
      <w:lang w:val="en-GB"/>
    </w:rPr>
  </w:style>
  <w:style w:type="character" w:styleId="Hyperlnk">
    <w:name w:val="Hyperlink"/>
    <w:basedOn w:val="Standardstycketeckensnitt"/>
    <w:uiPriority w:val="99"/>
    <w:unhideWhenUsed/>
    <w:rsid w:val="00F373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medietextarna.se/wp-content/uploads/2020/03/Riktlinjer-f&#246;r-undertextning-i-Sverige-1-2020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6</Pages>
  <Words>1702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Translator</dc:creator>
  <cp:lastModifiedBy>Translator</cp:lastModifiedBy>
  <cp:revision>244</cp:revision>
  <cp:lastPrinted>2020-11-12T19:31:00Z</cp:lastPrinted>
  <dcterms:created xsi:type="dcterms:W3CDTF">2020-11-05T21:47:00Z</dcterms:created>
  <dcterms:modified xsi:type="dcterms:W3CDTF">2020-11-12T23:00:00Z</dcterms:modified>
</cp:coreProperties>
</file>